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31C6" w14:textId="65B309FB" w:rsidR="00797BCD" w:rsidRDefault="002D72A1">
      <w:pPr>
        <w:pStyle w:val="BodyText"/>
        <w:ind w:left="0"/>
        <w:rPr>
          <w:rFonts w:ascii="Times New Roman"/>
          <w:sz w:val="28"/>
        </w:rPr>
      </w:pPr>
      <w:r>
        <w:rPr>
          <w:rFonts w:ascii="Times New Roman"/>
          <w:noProof/>
          <w:sz w:val="28"/>
        </w:rPr>
        <w:drawing>
          <wp:anchor distT="0" distB="0" distL="114300" distR="114300" simplePos="0" relativeHeight="15728640" behindDoc="0" locked="0" layoutInCell="1" allowOverlap="1" wp14:anchorId="2092C17F" wp14:editId="3758F72F">
            <wp:simplePos x="0" y="0"/>
            <wp:positionH relativeFrom="column">
              <wp:posOffset>-866775</wp:posOffset>
            </wp:positionH>
            <wp:positionV relativeFrom="paragraph">
              <wp:posOffset>-838200</wp:posOffset>
            </wp:positionV>
            <wp:extent cx="7560564" cy="807084"/>
            <wp:effectExtent l="0" t="0" r="2540" b="0"/>
            <wp:wrapNone/>
            <wp:docPr id="1637558492" name="Image 2"/>
            <wp:cNvGraphicFramePr/>
            <a:graphic xmlns:a="http://schemas.openxmlformats.org/drawingml/2006/main">
              <a:graphicData uri="http://schemas.openxmlformats.org/drawingml/2006/picture">
                <pic:pic xmlns:pic="http://schemas.openxmlformats.org/drawingml/2006/picture">
                  <pic:nvPicPr>
                    <pic:cNvPr id="1637558492" name="Image 2"/>
                    <pic:cNvPicPr/>
                  </pic:nvPicPr>
                  <pic:blipFill>
                    <a:blip r:embed="rId7" cstate="print"/>
                    <a:stretch>
                      <a:fillRect/>
                    </a:stretch>
                  </pic:blipFill>
                  <pic:spPr>
                    <a:xfrm>
                      <a:off x="0" y="0"/>
                      <a:ext cx="7560564" cy="807084"/>
                    </a:xfrm>
                    <a:prstGeom prst="rect">
                      <a:avLst/>
                    </a:prstGeom>
                  </pic:spPr>
                </pic:pic>
              </a:graphicData>
            </a:graphic>
          </wp:anchor>
        </w:drawing>
      </w:r>
    </w:p>
    <w:p w14:paraId="39466414" w14:textId="77777777" w:rsidR="00797BCD" w:rsidRDefault="00797BCD">
      <w:pPr>
        <w:pStyle w:val="BodyText"/>
        <w:ind w:left="0"/>
        <w:rPr>
          <w:rFonts w:ascii="Times New Roman"/>
          <w:sz w:val="28"/>
        </w:rPr>
      </w:pPr>
    </w:p>
    <w:p w14:paraId="5C7A2383" w14:textId="77777777" w:rsidR="00797BCD" w:rsidRDefault="00797BCD">
      <w:pPr>
        <w:pStyle w:val="BodyText"/>
        <w:ind w:left="0"/>
        <w:rPr>
          <w:rFonts w:ascii="Times New Roman"/>
          <w:sz w:val="28"/>
        </w:rPr>
      </w:pPr>
    </w:p>
    <w:p w14:paraId="54B14709" w14:textId="77777777" w:rsidR="00797BCD" w:rsidRDefault="00797BCD">
      <w:pPr>
        <w:pStyle w:val="BodyText"/>
        <w:ind w:left="0"/>
        <w:rPr>
          <w:rFonts w:ascii="Times New Roman"/>
          <w:sz w:val="28"/>
        </w:rPr>
      </w:pPr>
    </w:p>
    <w:p w14:paraId="2FFEF412" w14:textId="77777777" w:rsidR="00797BCD" w:rsidRDefault="00797BCD">
      <w:pPr>
        <w:pStyle w:val="BodyText"/>
        <w:ind w:left="0"/>
        <w:rPr>
          <w:rFonts w:ascii="Times New Roman"/>
          <w:sz w:val="28"/>
        </w:rPr>
      </w:pPr>
    </w:p>
    <w:p w14:paraId="62E61B2C" w14:textId="77777777" w:rsidR="00797BCD" w:rsidRDefault="00797BCD">
      <w:pPr>
        <w:pStyle w:val="BodyText"/>
        <w:ind w:left="0"/>
        <w:rPr>
          <w:rFonts w:ascii="Times New Roman"/>
          <w:sz w:val="28"/>
        </w:rPr>
      </w:pPr>
    </w:p>
    <w:p w14:paraId="30AD4F83" w14:textId="77777777" w:rsidR="00797BCD" w:rsidRDefault="00797BCD">
      <w:pPr>
        <w:pStyle w:val="BodyText"/>
        <w:ind w:left="0"/>
        <w:rPr>
          <w:rFonts w:ascii="Times New Roman"/>
          <w:sz w:val="28"/>
        </w:rPr>
      </w:pPr>
    </w:p>
    <w:p w14:paraId="03D016FB" w14:textId="77777777" w:rsidR="00797BCD" w:rsidRDefault="00797BCD">
      <w:pPr>
        <w:pStyle w:val="BodyText"/>
        <w:ind w:left="0"/>
        <w:rPr>
          <w:rFonts w:ascii="Times New Roman"/>
          <w:sz w:val="28"/>
        </w:rPr>
      </w:pPr>
    </w:p>
    <w:p w14:paraId="610E4C1C" w14:textId="77777777" w:rsidR="00797BCD" w:rsidRDefault="00797BCD">
      <w:pPr>
        <w:pStyle w:val="BodyText"/>
        <w:spacing w:before="129"/>
        <w:ind w:left="0"/>
        <w:rPr>
          <w:rFonts w:ascii="Times New Roman"/>
          <w:sz w:val="28"/>
        </w:rPr>
      </w:pPr>
    </w:p>
    <w:p w14:paraId="6170272B" w14:textId="77777777" w:rsidR="002D72A1" w:rsidRDefault="00EE3DEC">
      <w:pPr>
        <w:spacing w:line="343" w:lineRule="auto"/>
        <w:ind w:left="141" w:right="4345"/>
        <w:rPr>
          <w:b/>
          <w:sz w:val="28"/>
        </w:rPr>
      </w:pPr>
      <w:r>
        <w:rPr>
          <w:b/>
          <w:sz w:val="28"/>
        </w:rPr>
        <w:t>Зап</w:t>
      </w:r>
      <w:r w:rsidR="002D72A1">
        <w:rPr>
          <w:b/>
          <w:sz w:val="28"/>
        </w:rPr>
        <w:t>ит тендерних пропозицій</w:t>
      </w:r>
    </w:p>
    <w:p w14:paraId="7C8ABF76" w14:textId="6C58BD81" w:rsidR="00797BCD" w:rsidRDefault="002D72A1">
      <w:pPr>
        <w:spacing w:line="343" w:lineRule="auto"/>
        <w:ind w:left="141" w:right="4345"/>
        <w:rPr>
          <w:b/>
          <w:sz w:val="28"/>
        </w:rPr>
      </w:pPr>
      <w:r>
        <w:rPr>
          <w:b/>
          <w:sz w:val="28"/>
        </w:rPr>
        <w:t>Закупівельна документація</w:t>
      </w:r>
    </w:p>
    <w:p w14:paraId="71E00448" w14:textId="77777777" w:rsidR="00797BCD" w:rsidRDefault="00797BCD">
      <w:pPr>
        <w:pStyle w:val="BodyText"/>
        <w:spacing w:before="65"/>
        <w:ind w:left="0"/>
        <w:rPr>
          <w:b/>
          <w:sz w:val="28"/>
        </w:rPr>
      </w:pPr>
    </w:p>
    <w:p w14:paraId="3A112615" w14:textId="77777777" w:rsidR="00797BCD" w:rsidRDefault="00EE3DEC">
      <w:pPr>
        <w:pStyle w:val="BodyText"/>
      </w:pPr>
      <w:r>
        <w:t>Дата:</w:t>
      </w:r>
      <w:r>
        <w:rPr>
          <w:spacing w:val="-4"/>
        </w:rPr>
        <w:t xml:space="preserve"> </w:t>
      </w:r>
      <w:r>
        <w:t>17</w:t>
      </w:r>
      <w:r>
        <w:rPr>
          <w:spacing w:val="-3"/>
        </w:rPr>
        <w:t xml:space="preserve"> </w:t>
      </w:r>
      <w:r>
        <w:t>квітня</w:t>
      </w:r>
      <w:r>
        <w:rPr>
          <w:spacing w:val="-3"/>
        </w:rPr>
        <w:t xml:space="preserve"> </w:t>
      </w:r>
      <w:r>
        <w:t>2025</w:t>
      </w:r>
      <w:r>
        <w:rPr>
          <w:spacing w:val="-1"/>
        </w:rPr>
        <w:t xml:space="preserve"> </w:t>
      </w:r>
      <w:r>
        <w:rPr>
          <w:spacing w:val="-4"/>
        </w:rPr>
        <w:t>року</w:t>
      </w:r>
    </w:p>
    <w:p w14:paraId="3EEECB12" w14:textId="7B01BB16" w:rsidR="00797BCD" w:rsidRDefault="002D72A1">
      <w:pPr>
        <w:pStyle w:val="BodyText"/>
        <w:spacing w:before="143" w:line="364" w:lineRule="auto"/>
        <w:ind w:right="1621"/>
      </w:pPr>
      <w:r w:rsidRPr="009F141C">
        <w:t xml:space="preserve">Кінцевий термін подання тендерних пропозицій: </w:t>
      </w:r>
      <w:r w:rsidR="00EE3DEC">
        <w:t>7</w:t>
      </w:r>
      <w:r w:rsidR="00EE3DEC">
        <w:rPr>
          <w:spacing w:val="-4"/>
        </w:rPr>
        <w:t xml:space="preserve"> </w:t>
      </w:r>
      <w:r w:rsidR="00EE3DEC">
        <w:t>травня</w:t>
      </w:r>
      <w:r w:rsidR="00EE3DEC">
        <w:rPr>
          <w:spacing w:val="-4"/>
        </w:rPr>
        <w:t xml:space="preserve"> </w:t>
      </w:r>
      <w:r w:rsidR="00EE3DEC">
        <w:t>(22:00)</w:t>
      </w:r>
      <w:r w:rsidR="00EE3DEC">
        <w:rPr>
          <w:spacing w:val="-3"/>
        </w:rPr>
        <w:t xml:space="preserve"> </w:t>
      </w:r>
      <w:r w:rsidR="00EE3DEC">
        <w:t>2025</w:t>
      </w:r>
      <w:r w:rsidR="00EE3DEC">
        <w:rPr>
          <w:spacing w:val="-2"/>
        </w:rPr>
        <w:t xml:space="preserve"> </w:t>
      </w:r>
      <w:r w:rsidR="00EE3DEC">
        <w:t xml:space="preserve">року </w:t>
      </w:r>
      <w:r w:rsidRPr="009F141C">
        <w:t xml:space="preserve">Термін дії тендерної пропозиції: </w:t>
      </w:r>
      <w:r w:rsidR="00EE3DEC">
        <w:t xml:space="preserve"> 7 липня 2025 року</w:t>
      </w:r>
    </w:p>
    <w:p w14:paraId="69F14A67" w14:textId="77777777" w:rsidR="00797BCD" w:rsidRDefault="00797BCD">
      <w:pPr>
        <w:pStyle w:val="BodyText"/>
        <w:ind w:left="0"/>
      </w:pPr>
    </w:p>
    <w:p w14:paraId="68C03B97" w14:textId="77777777" w:rsidR="00797BCD" w:rsidRDefault="00797BCD">
      <w:pPr>
        <w:pStyle w:val="BodyText"/>
        <w:ind w:left="0"/>
      </w:pPr>
    </w:p>
    <w:p w14:paraId="31BAF875" w14:textId="77777777" w:rsidR="00797BCD" w:rsidRDefault="00797BCD">
      <w:pPr>
        <w:pStyle w:val="BodyText"/>
        <w:ind w:left="0"/>
      </w:pPr>
    </w:p>
    <w:p w14:paraId="6CDA69DB" w14:textId="77777777" w:rsidR="00797BCD" w:rsidRDefault="00797BCD">
      <w:pPr>
        <w:pStyle w:val="BodyText"/>
        <w:spacing w:before="169"/>
        <w:ind w:left="0"/>
      </w:pPr>
    </w:p>
    <w:p w14:paraId="121BF018" w14:textId="62DDF534" w:rsidR="00797BCD" w:rsidRDefault="00EE3DEC">
      <w:pPr>
        <w:pStyle w:val="Heading1"/>
        <w:spacing w:before="0" w:line="259" w:lineRule="auto"/>
        <w:ind w:left="272" w:right="416" w:firstLine="0"/>
        <w:jc w:val="center"/>
        <w:rPr>
          <w:rFonts w:ascii="Calibri" w:hAnsi="Calibri"/>
        </w:rPr>
      </w:pPr>
      <w:r>
        <w:rPr>
          <w:rFonts w:ascii="Calibri" w:hAnsi="Calibri"/>
        </w:rPr>
        <w:t>Розробка</w:t>
      </w:r>
      <w:r>
        <w:rPr>
          <w:rFonts w:ascii="Calibri" w:hAnsi="Calibri"/>
          <w:spacing w:val="-9"/>
        </w:rPr>
        <w:t xml:space="preserve"> </w:t>
      </w:r>
      <w:r>
        <w:rPr>
          <w:rFonts w:ascii="Calibri" w:hAnsi="Calibri"/>
        </w:rPr>
        <w:t>комплексних</w:t>
      </w:r>
      <w:r>
        <w:rPr>
          <w:rFonts w:ascii="Calibri" w:hAnsi="Calibri"/>
          <w:spacing w:val="-8"/>
        </w:rPr>
        <w:t xml:space="preserve"> </w:t>
      </w:r>
      <w:r>
        <w:rPr>
          <w:rFonts w:ascii="Calibri" w:hAnsi="Calibri"/>
        </w:rPr>
        <w:t>планів</w:t>
      </w:r>
      <w:r>
        <w:rPr>
          <w:rFonts w:ascii="Calibri" w:hAnsi="Calibri"/>
          <w:spacing w:val="-9"/>
        </w:rPr>
        <w:t xml:space="preserve"> </w:t>
      </w:r>
      <w:r>
        <w:rPr>
          <w:rFonts w:ascii="Calibri" w:hAnsi="Calibri"/>
        </w:rPr>
        <w:t>просторового</w:t>
      </w:r>
      <w:r>
        <w:rPr>
          <w:rFonts w:ascii="Calibri" w:hAnsi="Calibri"/>
          <w:spacing w:val="-9"/>
        </w:rPr>
        <w:t xml:space="preserve"> </w:t>
      </w:r>
      <w:r>
        <w:rPr>
          <w:rFonts w:ascii="Calibri" w:hAnsi="Calibri"/>
        </w:rPr>
        <w:t>розвитку територіальн</w:t>
      </w:r>
      <w:r w:rsidR="002D72A1">
        <w:rPr>
          <w:rFonts w:ascii="Calibri" w:hAnsi="Calibri"/>
        </w:rPr>
        <w:t>их</w:t>
      </w:r>
      <w:r>
        <w:rPr>
          <w:rFonts w:ascii="Calibri" w:hAnsi="Calibri"/>
        </w:rPr>
        <w:t xml:space="preserve"> громад</w:t>
      </w:r>
    </w:p>
    <w:p w14:paraId="54D6942C" w14:textId="77777777" w:rsidR="00797BCD" w:rsidRDefault="00EE3DEC">
      <w:pPr>
        <w:spacing w:before="122"/>
        <w:ind w:right="144"/>
        <w:jc w:val="center"/>
        <w:rPr>
          <w:sz w:val="32"/>
        </w:rPr>
      </w:pPr>
      <w:r>
        <w:rPr>
          <w:sz w:val="32"/>
        </w:rPr>
        <w:t>для</w:t>
      </w:r>
      <w:r>
        <w:rPr>
          <w:spacing w:val="-9"/>
          <w:sz w:val="32"/>
        </w:rPr>
        <w:t xml:space="preserve"> </w:t>
      </w:r>
      <w:r>
        <w:rPr>
          <w:sz w:val="32"/>
        </w:rPr>
        <w:t>SALAR</w:t>
      </w:r>
      <w:r>
        <w:rPr>
          <w:spacing w:val="-8"/>
          <w:sz w:val="32"/>
        </w:rPr>
        <w:t xml:space="preserve"> </w:t>
      </w:r>
      <w:proofErr w:type="spellStart"/>
      <w:r>
        <w:rPr>
          <w:sz w:val="32"/>
        </w:rPr>
        <w:t>International</w:t>
      </w:r>
      <w:proofErr w:type="spellEnd"/>
      <w:r>
        <w:rPr>
          <w:spacing w:val="-7"/>
          <w:sz w:val="32"/>
        </w:rPr>
        <w:t xml:space="preserve"> </w:t>
      </w:r>
      <w:r>
        <w:rPr>
          <w:sz w:val="32"/>
        </w:rPr>
        <w:t>в</w:t>
      </w:r>
      <w:r>
        <w:rPr>
          <w:spacing w:val="-8"/>
          <w:sz w:val="32"/>
        </w:rPr>
        <w:t xml:space="preserve"> </w:t>
      </w:r>
      <w:r>
        <w:rPr>
          <w:spacing w:val="-2"/>
          <w:sz w:val="32"/>
        </w:rPr>
        <w:t>Україні</w:t>
      </w:r>
    </w:p>
    <w:p w14:paraId="46FF3274" w14:textId="77777777" w:rsidR="00797BCD" w:rsidRDefault="00797BCD">
      <w:pPr>
        <w:pStyle w:val="BodyText"/>
        <w:ind w:left="0"/>
        <w:rPr>
          <w:sz w:val="32"/>
        </w:rPr>
      </w:pPr>
    </w:p>
    <w:p w14:paraId="473F5725" w14:textId="77777777" w:rsidR="00797BCD" w:rsidRDefault="00797BCD">
      <w:pPr>
        <w:pStyle w:val="BodyText"/>
        <w:ind w:left="0"/>
        <w:rPr>
          <w:sz w:val="32"/>
        </w:rPr>
      </w:pPr>
    </w:p>
    <w:p w14:paraId="63FEF976" w14:textId="77777777" w:rsidR="00797BCD" w:rsidRDefault="00797BCD">
      <w:pPr>
        <w:pStyle w:val="BodyText"/>
        <w:ind w:left="0"/>
        <w:rPr>
          <w:sz w:val="32"/>
        </w:rPr>
      </w:pPr>
    </w:p>
    <w:p w14:paraId="47B50799" w14:textId="77777777" w:rsidR="00797BCD" w:rsidRDefault="00797BCD">
      <w:pPr>
        <w:pStyle w:val="BodyText"/>
        <w:ind w:left="0"/>
        <w:rPr>
          <w:sz w:val="32"/>
        </w:rPr>
      </w:pPr>
    </w:p>
    <w:p w14:paraId="06F1495C" w14:textId="77777777" w:rsidR="00797BCD" w:rsidRDefault="00797BCD">
      <w:pPr>
        <w:pStyle w:val="BodyText"/>
        <w:ind w:left="0"/>
        <w:rPr>
          <w:sz w:val="32"/>
        </w:rPr>
      </w:pPr>
    </w:p>
    <w:p w14:paraId="7197FA8D" w14:textId="77777777" w:rsidR="00797BCD" w:rsidRDefault="00797BCD">
      <w:pPr>
        <w:pStyle w:val="BodyText"/>
        <w:ind w:left="0"/>
        <w:rPr>
          <w:sz w:val="32"/>
        </w:rPr>
      </w:pPr>
    </w:p>
    <w:p w14:paraId="6E73F2E6" w14:textId="77777777" w:rsidR="00797BCD" w:rsidRDefault="00797BCD">
      <w:pPr>
        <w:pStyle w:val="BodyText"/>
        <w:ind w:left="0"/>
        <w:rPr>
          <w:sz w:val="32"/>
        </w:rPr>
      </w:pPr>
    </w:p>
    <w:p w14:paraId="713A4F2C" w14:textId="77777777" w:rsidR="00797BCD" w:rsidRDefault="00797BCD">
      <w:pPr>
        <w:pStyle w:val="BodyText"/>
        <w:ind w:left="0"/>
        <w:rPr>
          <w:sz w:val="32"/>
        </w:rPr>
      </w:pPr>
    </w:p>
    <w:p w14:paraId="64FC414B" w14:textId="77777777" w:rsidR="00797BCD" w:rsidRDefault="00797BCD">
      <w:pPr>
        <w:pStyle w:val="BodyText"/>
        <w:spacing w:before="43"/>
        <w:ind w:left="0"/>
        <w:rPr>
          <w:sz w:val="32"/>
        </w:rPr>
      </w:pPr>
    </w:p>
    <w:p w14:paraId="3C61D341" w14:textId="77777777" w:rsidR="00797BCD" w:rsidRDefault="00EE3DEC">
      <w:pPr>
        <w:pStyle w:val="Heading4"/>
      </w:pPr>
      <w:r>
        <w:rPr>
          <w:spacing w:val="-2"/>
        </w:rPr>
        <w:t>Додатки:</w:t>
      </w:r>
    </w:p>
    <w:p w14:paraId="0FF24BDE" w14:textId="77777777" w:rsidR="00797BCD" w:rsidRDefault="00EE3DEC">
      <w:pPr>
        <w:pStyle w:val="ListParagraph"/>
        <w:numPr>
          <w:ilvl w:val="0"/>
          <w:numId w:val="14"/>
        </w:numPr>
        <w:tabs>
          <w:tab w:val="left" w:pos="568"/>
        </w:tabs>
        <w:spacing w:before="142"/>
      </w:pPr>
      <w:r w:rsidRPr="002D72A1">
        <w:rPr>
          <w:b/>
          <w:bCs/>
        </w:rPr>
        <w:t>Додаток</w:t>
      </w:r>
      <w:r w:rsidRPr="002D72A1">
        <w:rPr>
          <w:b/>
          <w:bCs/>
          <w:spacing w:val="-6"/>
        </w:rPr>
        <w:t xml:space="preserve"> </w:t>
      </w:r>
      <w:r w:rsidRPr="002D72A1">
        <w:rPr>
          <w:b/>
          <w:bCs/>
        </w:rPr>
        <w:t>1:</w:t>
      </w:r>
      <w:r>
        <w:rPr>
          <w:spacing w:val="-4"/>
        </w:rPr>
        <w:t xml:space="preserve"> </w:t>
      </w:r>
      <w:r>
        <w:t>Шаблон</w:t>
      </w:r>
      <w:r>
        <w:rPr>
          <w:spacing w:val="-7"/>
        </w:rPr>
        <w:t xml:space="preserve"> </w:t>
      </w:r>
      <w:r>
        <w:t>проекту</w:t>
      </w:r>
      <w:r>
        <w:rPr>
          <w:spacing w:val="-3"/>
        </w:rPr>
        <w:t xml:space="preserve"> </w:t>
      </w:r>
      <w:r>
        <w:t>Рамкової</w:t>
      </w:r>
      <w:r>
        <w:rPr>
          <w:spacing w:val="-5"/>
        </w:rPr>
        <w:t xml:space="preserve"> </w:t>
      </w:r>
      <w:r>
        <w:rPr>
          <w:spacing w:val="-4"/>
        </w:rPr>
        <w:t>угоди</w:t>
      </w:r>
    </w:p>
    <w:p w14:paraId="5D5542A9" w14:textId="77777777" w:rsidR="00797BCD" w:rsidRDefault="00EE3DEC">
      <w:pPr>
        <w:pStyle w:val="ListParagraph"/>
        <w:numPr>
          <w:ilvl w:val="0"/>
          <w:numId w:val="14"/>
        </w:numPr>
        <w:tabs>
          <w:tab w:val="left" w:pos="568"/>
        </w:tabs>
        <w:spacing w:before="22"/>
      </w:pPr>
      <w:r w:rsidRPr="002D72A1">
        <w:rPr>
          <w:b/>
          <w:bCs/>
        </w:rPr>
        <w:t>Додаток</w:t>
      </w:r>
      <w:r w:rsidRPr="002D72A1">
        <w:rPr>
          <w:b/>
          <w:bCs/>
          <w:spacing w:val="-5"/>
        </w:rPr>
        <w:t xml:space="preserve"> </w:t>
      </w:r>
      <w:r w:rsidRPr="002D72A1">
        <w:rPr>
          <w:b/>
          <w:bCs/>
        </w:rPr>
        <w:t>2:</w:t>
      </w:r>
      <w:r>
        <w:rPr>
          <w:spacing w:val="-4"/>
        </w:rPr>
        <w:t xml:space="preserve"> </w:t>
      </w:r>
      <w:r>
        <w:t>Обсяг</w:t>
      </w:r>
      <w:r>
        <w:rPr>
          <w:spacing w:val="-4"/>
        </w:rPr>
        <w:t xml:space="preserve"> </w:t>
      </w:r>
      <w:r>
        <w:t>робіт</w:t>
      </w:r>
      <w:r>
        <w:rPr>
          <w:spacing w:val="-1"/>
        </w:rPr>
        <w:t xml:space="preserve"> </w:t>
      </w:r>
      <w:r>
        <w:t>та</w:t>
      </w:r>
      <w:r>
        <w:rPr>
          <w:spacing w:val="-5"/>
        </w:rPr>
        <w:t xml:space="preserve"> </w:t>
      </w:r>
      <w:r>
        <w:t>технічна</w:t>
      </w:r>
      <w:r>
        <w:rPr>
          <w:spacing w:val="-5"/>
        </w:rPr>
        <w:t xml:space="preserve"> </w:t>
      </w:r>
      <w:r>
        <w:rPr>
          <w:spacing w:val="-2"/>
        </w:rPr>
        <w:t>специфікація</w:t>
      </w:r>
    </w:p>
    <w:p w14:paraId="2AEB4462" w14:textId="2A6B5567" w:rsidR="00797BCD" w:rsidRDefault="00EE3DEC">
      <w:pPr>
        <w:pStyle w:val="ListParagraph"/>
        <w:numPr>
          <w:ilvl w:val="0"/>
          <w:numId w:val="14"/>
        </w:numPr>
        <w:tabs>
          <w:tab w:val="left" w:pos="568"/>
        </w:tabs>
        <w:spacing w:before="20"/>
      </w:pPr>
      <w:r w:rsidRPr="002D72A1">
        <w:rPr>
          <w:b/>
          <w:bCs/>
        </w:rPr>
        <w:t>Додаток</w:t>
      </w:r>
      <w:r w:rsidRPr="002D72A1">
        <w:rPr>
          <w:b/>
          <w:bCs/>
          <w:spacing w:val="-6"/>
        </w:rPr>
        <w:t xml:space="preserve"> </w:t>
      </w:r>
      <w:r w:rsidRPr="002D72A1">
        <w:rPr>
          <w:b/>
          <w:bCs/>
        </w:rPr>
        <w:t>3:</w:t>
      </w:r>
      <w:r>
        <w:rPr>
          <w:spacing w:val="-6"/>
        </w:rPr>
        <w:t xml:space="preserve"> </w:t>
      </w:r>
      <w:r>
        <w:t>Кодекс</w:t>
      </w:r>
      <w:r>
        <w:rPr>
          <w:spacing w:val="-4"/>
        </w:rPr>
        <w:t xml:space="preserve"> </w:t>
      </w:r>
      <w:r w:rsidR="002D72A1">
        <w:rPr>
          <w:spacing w:val="-4"/>
        </w:rPr>
        <w:t>ділової етики</w:t>
      </w:r>
      <w:r>
        <w:rPr>
          <w:spacing w:val="-4"/>
        </w:rPr>
        <w:t xml:space="preserve"> </w:t>
      </w:r>
      <w:r>
        <w:t>SALAR</w:t>
      </w:r>
      <w:r>
        <w:rPr>
          <w:spacing w:val="-3"/>
        </w:rPr>
        <w:t xml:space="preserve"> </w:t>
      </w:r>
      <w:proofErr w:type="spellStart"/>
      <w:r>
        <w:rPr>
          <w:spacing w:val="-2"/>
        </w:rPr>
        <w:t>International</w:t>
      </w:r>
      <w:proofErr w:type="spellEnd"/>
    </w:p>
    <w:p w14:paraId="1EAB282A" w14:textId="77777777" w:rsidR="00797BCD" w:rsidRDefault="00797BCD">
      <w:pPr>
        <w:pStyle w:val="ListParagraph"/>
        <w:sectPr w:rsidR="00797BCD">
          <w:type w:val="continuous"/>
          <w:pgSz w:w="11910" w:h="16840"/>
          <w:pgMar w:top="0" w:right="1133" w:bottom="280" w:left="1275" w:header="720" w:footer="720" w:gutter="0"/>
          <w:cols w:space="720"/>
        </w:sectPr>
      </w:pPr>
    </w:p>
    <w:p w14:paraId="27308E74" w14:textId="77777777" w:rsidR="00797BCD" w:rsidRDefault="00EE3DEC">
      <w:pPr>
        <w:spacing w:before="233"/>
        <w:ind w:left="141"/>
        <w:rPr>
          <w:rFonts w:ascii="Calibri Light" w:hAnsi="Calibri Light"/>
          <w:sz w:val="32"/>
        </w:rPr>
      </w:pPr>
      <w:r>
        <w:rPr>
          <w:rFonts w:ascii="Calibri Light" w:hAnsi="Calibri Light"/>
          <w:color w:val="005A69"/>
          <w:spacing w:val="-2"/>
          <w:sz w:val="32"/>
        </w:rPr>
        <w:lastRenderedPageBreak/>
        <w:t>Індекс</w:t>
      </w:r>
    </w:p>
    <w:p w14:paraId="0CD5BEA7" w14:textId="77777777" w:rsidR="00797BCD" w:rsidRDefault="00797BCD">
      <w:pPr>
        <w:rPr>
          <w:rFonts w:ascii="Calibri Light" w:hAnsi="Calibri Light"/>
          <w:sz w:val="32"/>
        </w:rPr>
        <w:sectPr w:rsidR="00797BCD">
          <w:headerReference w:type="default" r:id="rId8"/>
          <w:footerReference w:type="default" r:id="rId9"/>
          <w:pgSz w:w="11910" w:h="16840"/>
          <w:pgMar w:top="1620" w:right="1133" w:bottom="3146" w:left="1275" w:header="838" w:footer="1005" w:gutter="0"/>
          <w:pgNumType w:start="2"/>
          <w:cols w:space="720"/>
        </w:sectPr>
      </w:pPr>
    </w:p>
    <w:sdt>
      <w:sdtPr>
        <w:id w:val="714169430"/>
        <w:docPartObj>
          <w:docPartGallery w:val="Table of Contents"/>
          <w:docPartUnique/>
        </w:docPartObj>
      </w:sdtPr>
      <w:sdtEndPr/>
      <w:sdtContent>
        <w:p w14:paraId="7EFFBD38" w14:textId="77777777" w:rsidR="00797BCD" w:rsidRDefault="00EE3DEC">
          <w:pPr>
            <w:pStyle w:val="TOC1"/>
            <w:numPr>
              <w:ilvl w:val="0"/>
              <w:numId w:val="13"/>
            </w:numPr>
            <w:tabs>
              <w:tab w:val="left" w:pos="621"/>
              <w:tab w:val="right" w:leader="dot" w:pos="9206"/>
            </w:tabs>
            <w:spacing w:before="151"/>
          </w:pPr>
          <w:hyperlink w:anchor="_bookmark0" w:history="1">
            <w:r>
              <w:rPr>
                <w:spacing w:val="-2"/>
              </w:rPr>
              <w:t>Вступ</w:t>
            </w:r>
            <w:r>
              <w:rPr>
                <w:rFonts w:ascii="Times New Roman" w:hAnsi="Times New Roman"/>
              </w:rPr>
              <w:tab/>
            </w:r>
            <w:r>
              <w:rPr>
                <w:spacing w:val="-10"/>
              </w:rPr>
              <w:t>4</w:t>
            </w:r>
          </w:hyperlink>
        </w:p>
        <w:p w14:paraId="340B0228" w14:textId="77777777" w:rsidR="00797BCD" w:rsidRDefault="00EE3DEC">
          <w:pPr>
            <w:pStyle w:val="TOC2"/>
            <w:numPr>
              <w:ilvl w:val="1"/>
              <w:numId w:val="13"/>
            </w:numPr>
            <w:tabs>
              <w:tab w:val="left" w:pos="1101"/>
              <w:tab w:val="right" w:leader="dot" w:pos="9206"/>
            </w:tabs>
            <w:ind w:hanging="739"/>
          </w:pPr>
          <w:hyperlink w:anchor="_bookmark1" w:history="1">
            <w:r>
              <w:t>Загальна</w:t>
            </w:r>
            <w:r>
              <w:rPr>
                <w:spacing w:val="-9"/>
              </w:rPr>
              <w:t xml:space="preserve"> </w:t>
            </w:r>
            <w:r>
              <w:t>інформація</w:t>
            </w:r>
            <w:r>
              <w:rPr>
                <w:spacing w:val="-4"/>
              </w:rPr>
              <w:t xml:space="preserve"> </w:t>
            </w:r>
            <w:r>
              <w:t>про</w:t>
            </w:r>
            <w:r>
              <w:rPr>
                <w:spacing w:val="-5"/>
              </w:rPr>
              <w:t xml:space="preserve"> </w:t>
            </w:r>
            <w:r>
              <w:t>роботу</w:t>
            </w:r>
            <w:r>
              <w:rPr>
                <w:spacing w:val="-5"/>
              </w:rPr>
              <w:t xml:space="preserve"> </w:t>
            </w:r>
            <w:r>
              <w:t>SALAR</w:t>
            </w:r>
            <w:r>
              <w:rPr>
                <w:spacing w:val="-4"/>
              </w:rPr>
              <w:t xml:space="preserve"> </w:t>
            </w:r>
            <w:proofErr w:type="spellStart"/>
            <w:r>
              <w:t>International</w:t>
            </w:r>
            <w:proofErr w:type="spellEnd"/>
            <w:r>
              <w:rPr>
                <w:spacing w:val="-4"/>
              </w:rPr>
              <w:t xml:space="preserve"> </w:t>
            </w:r>
            <w:r>
              <w:t>в</w:t>
            </w:r>
            <w:r>
              <w:rPr>
                <w:spacing w:val="-3"/>
              </w:rPr>
              <w:t xml:space="preserve"> </w:t>
            </w:r>
            <w:r>
              <w:rPr>
                <w:spacing w:val="-2"/>
              </w:rPr>
              <w:t>Україні</w:t>
            </w:r>
            <w:r>
              <w:rPr>
                <w:rFonts w:ascii="Times New Roman" w:hAnsi="Times New Roman"/>
              </w:rPr>
              <w:tab/>
            </w:r>
            <w:r>
              <w:rPr>
                <w:spacing w:val="-10"/>
              </w:rPr>
              <w:t>4</w:t>
            </w:r>
          </w:hyperlink>
        </w:p>
        <w:p w14:paraId="255E9944" w14:textId="77777777" w:rsidR="00797BCD" w:rsidRDefault="00EE3DEC">
          <w:pPr>
            <w:pStyle w:val="TOC2"/>
            <w:numPr>
              <w:ilvl w:val="1"/>
              <w:numId w:val="13"/>
            </w:numPr>
            <w:tabs>
              <w:tab w:val="left" w:pos="1101"/>
              <w:tab w:val="right" w:leader="dot" w:pos="9206"/>
            </w:tabs>
            <w:ind w:hanging="739"/>
          </w:pPr>
          <w:hyperlink w:anchor="_bookmark2" w:history="1">
            <w:r>
              <w:t>Мета</w:t>
            </w:r>
            <w:r>
              <w:rPr>
                <w:spacing w:val="-3"/>
              </w:rPr>
              <w:t xml:space="preserve"> </w:t>
            </w:r>
            <w:r>
              <w:t>та</w:t>
            </w:r>
            <w:r>
              <w:rPr>
                <w:spacing w:val="-4"/>
              </w:rPr>
              <w:t xml:space="preserve"> </w:t>
            </w:r>
            <w:r>
              <w:t>обсяг</w:t>
            </w:r>
            <w:r>
              <w:rPr>
                <w:spacing w:val="-2"/>
              </w:rPr>
              <w:t xml:space="preserve"> закупівлі</w:t>
            </w:r>
            <w:r>
              <w:rPr>
                <w:rFonts w:ascii="Times New Roman" w:hAnsi="Times New Roman"/>
              </w:rPr>
              <w:tab/>
            </w:r>
            <w:r>
              <w:rPr>
                <w:spacing w:val="-10"/>
              </w:rPr>
              <w:t>4</w:t>
            </w:r>
          </w:hyperlink>
        </w:p>
        <w:p w14:paraId="392A8C49" w14:textId="2D223386" w:rsidR="00797BCD" w:rsidRDefault="00E80287">
          <w:pPr>
            <w:pStyle w:val="TOC2"/>
            <w:numPr>
              <w:ilvl w:val="1"/>
              <w:numId w:val="13"/>
            </w:numPr>
            <w:tabs>
              <w:tab w:val="left" w:pos="1101"/>
              <w:tab w:val="right" w:leader="dot" w:pos="9206"/>
            </w:tabs>
            <w:spacing w:before="139"/>
            <w:ind w:hanging="739"/>
          </w:pPr>
          <w:r>
            <w:t>Замовлення до рамкової угоди ………………………………………………………………………………………5</w:t>
          </w:r>
        </w:p>
        <w:p w14:paraId="3054AA68" w14:textId="1D7FF4F6" w:rsidR="00797BCD" w:rsidRDefault="00504F4C">
          <w:pPr>
            <w:pStyle w:val="TOC2"/>
            <w:numPr>
              <w:ilvl w:val="1"/>
              <w:numId w:val="13"/>
            </w:numPr>
            <w:tabs>
              <w:tab w:val="left" w:pos="1101"/>
              <w:tab w:val="right" w:leader="dot" w:pos="9206"/>
            </w:tabs>
            <w:ind w:hanging="739"/>
          </w:pPr>
          <w:r>
            <w:t>Платіжна структура</w:t>
          </w:r>
          <w:hyperlink w:anchor="_bookmark4" w:history="1"/>
          <w:r>
            <w:t xml:space="preserve"> замовлення …………………………………………………………………………………….5 </w:t>
          </w:r>
        </w:p>
        <w:p w14:paraId="3B1A221C" w14:textId="77777777" w:rsidR="00797BCD" w:rsidRDefault="00EE3DEC">
          <w:pPr>
            <w:pStyle w:val="TOC1"/>
            <w:numPr>
              <w:ilvl w:val="0"/>
              <w:numId w:val="13"/>
            </w:numPr>
            <w:tabs>
              <w:tab w:val="left" w:pos="621"/>
              <w:tab w:val="right" w:leader="dot" w:pos="9206"/>
            </w:tabs>
          </w:pPr>
          <w:hyperlink w:anchor="_bookmark5" w:history="1">
            <w:r>
              <w:t>Адміністративні</w:t>
            </w:r>
            <w:r>
              <w:rPr>
                <w:spacing w:val="-13"/>
              </w:rPr>
              <w:t xml:space="preserve"> </w:t>
            </w:r>
            <w:r>
              <w:rPr>
                <w:spacing w:val="-4"/>
              </w:rPr>
              <w:t>умови</w:t>
            </w:r>
            <w:r>
              <w:rPr>
                <w:rFonts w:ascii="Times New Roman" w:hAnsi="Times New Roman"/>
              </w:rPr>
              <w:tab/>
            </w:r>
            <w:r>
              <w:rPr>
                <w:spacing w:val="-10"/>
              </w:rPr>
              <w:t>5</w:t>
            </w:r>
          </w:hyperlink>
        </w:p>
        <w:p w14:paraId="749B6D33" w14:textId="77777777" w:rsidR="00797BCD" w:rsidRDefault="00EE3DEC">
          <w:pPr>
            <w:pStyle w:val="TOC2"/>
            <w:numPr>
              <w:ilvl w:val="1"/>
              <w:numId w:val="13"/>
            </w:numPr>
            <w:tabs>
              <w:tab w:val="left" w:pos="1101"/>
              <w:tab w:val="right" w:leader="dot" w:pos="9206"/>
            </w:tabs>
            <w:ind w:hanging="739"/>
          </w:pPr>
          <w:hyperlink w:anchor="_bookmark6" w:history="1">
            <w:r>
              <w:t>Тендерна</w:t>
            </w:r>
            <w:r>
              <w:rPr>
                <w:spacing w:val="-4"/>
              </w:rPr>
              <w:t xml:space="preserve"> </w:t>
            </w:r>
            <w:r>
              <w:rPr>
                <w:spacing w:val="-2"/>
              </w:rPr>
              <w:t>документація</w:t>
            </w:r>
            <w:r>
              <w:rPr>
                <w:rFonts w:ascii="Times New Roman" w:hAnsi="Times New Roman"/>
              </w:rPr>
              <w:tab/>
            </w:r>
            <w:r>
              <w:rPr>
                <w:spacing w:val="-10"/>
              </w:rPr>
              <w:t>5</w:t>
            </w:r>
          </w:hyperlink>
        </w:p>
        <w:p w14:paraId="6D106D12" w14:textId="2F11859C" w:rsidR="007113A6" w:rsidRDefault="007113A6" w:rsidP="007113A6">
          <w:pPr>
            <w:pStyle w:val="TOC2"/>
            <w:numPr>
              <w:ilvl w:val="1"/>
              <w:numId w:val="13"/>
            </w:numPr>
            <w:tabs>
              <w:tab w:val="left" w:pos="1101"/>
              <w:tab w:val="right" w:leader="dot" w:pos="9206"/>
            </w:tabs>
            <w:spacing w:before="140"/>
            <w:ind w:hanging="739"/>
          </w:pPr>
          <w:r>
            <w:t>Мова документів ……………………………………………………………………………………………………………..</w:t>
          </w:r>
          <w:r w:rsidR="00F30346">
            <w:t>6</w:t>
          </w:r>
        </w:p>
        <w:p w14:paraId="23CC91E3" w14:textId="5655C262" w:rsidR="00797BCD" w:rsidRDefault="00F30346" w:rsidP="007113A6">
          <w:pPr>
            <w:pStyle w:val="TOC2"/>
            <w:numPr>
              <w:ilvl w:val="1"/>
              <w:numId w:val="13"/>
            </w:numPr>
            <w:tabs>
              <w:tab w:val="left" w:pos="1101"/>
              <w:tab w:val="right" w:leader="dot" w:pos="9206"/>
            </w:tabs>
            <w:spacing w:before="140"/>
            <w:ind w:hanging="739"/>
          </w:pPr>
          <w:r>
            <w:t>Суб’єкт контракту …………………………………………………………………………………………………………….6</w:t>
          </w:r>
          <w:hyperlink w:anchor="_bookmark8" w:history="1"/>
          <w:r>
            <w:t xml:space="preserve"> </w:t>
          </w:r>
        </w:p>
        <w:p w14:paraId="7A0564DD" w14:textId="6BCF759E" w:rsidR="00797BCD" w:rsidRDefault="00EE3DEC">
          <w:pPr>
            <w:pStyle w:val="TOC2"/>
            <w:numPr>
              <w:ilvl w:val="1"/>
              <w:numId w:val="13"/>
            </w:numPr>
            <w:tabs>
              <w:tab w:val="left" w:pos="1101"/>
              <w:tab w:val="right" w:leader="dot" w:pos="9206"/>
            </w:tabs>
            <w:ind w:hanging="739"/>
          </w:pPr>
          <w:hyperlink w:anchor="_bookmark9" w:history="1">
            <w:r>
              <w:t>Ро</w:t>
            </w:r>
            <w:r w:rsidR="00F30346">
              <w:t>зповсюдження</w:t>
            </w:r>
            <w:r>
              <w:rPr>
                <w:spacing w:val="-8"/>
              </w:rPr>
              <w:t xml:space="preserve"> </w:t>
            </w:r>
            <w:r>
              <w:t>тендерної</w:t>
            </w:r>
            <w:r>
              <w:rPr>
                <w:spacing w:val="-5"/>
              </w:rPr>
              <w:t xml:space="preserve"> </w:t>
            </w:r>
            <w:r>
              <w:rPr>
                <w:spacing w:val="-2"/>
              </w:rPr>
              <w:t>документації</w:t>
            </w:r>
            <w:r>
              <w:rPr>
                <w:rFonts w:ascii="Times New Roman" w:hAnsi="Times New Roman"/>
              </w:rPr>
              <w:tab/>
            </w:r>
            <w:r>
              <w:rPr>
                <w:spacing w:val="-10"/>
              </w:rPr>
              <w:t>6</w:t>
            </w:r>
          </w:hyperlink>
        </w:p>
        <w:p w14:paraId="3BFB635A" w14:textId="77777777" w:rsidR="00797BCD" w:rsidRDefault="00EE3DEC">
          <w:pPr>
            <w:pStyle w:val="TOC2"/>
            <w:numPr>
              <w:ilvl w:val="1"/>
              <w:numId w:val="13"/>
            </w:numPr>
            <w:tabs>
              <w:tab w:val="left" w:pos="1101"/>
              <w:tab w:val="right" w:leader="dot" w:pos="9206"/>
            </w:tabs>
            <w:spacing w:before="141"/>
            <w:ind w:hanging="739"/>
          </w:pPr>
          <w:hyperlink w:anchor="_bookmark10" w:history="1">
            <w:r>
              <w:t>Питання</w:t>
            </w:r>
            <w:r>
              <w:rPr>
                <w:spacing w:val="-3"/>
              </w:rPr>
              <w:t xml:space="preserve"> </w:t>
            </w:r>
            <w:r>
              <w:t>та</w:t>
            </w:r>
            <w:r>
              <w:rPr>
                <w:spacing w:val="-5"/>
              </w:rPr>
              <w:t xml:space="preserve"> </w:t>
            </w:r>
            <w:r>
              <w:rPr>
                <w:spacing w:val="-2"/>
              </w:rPr>
              <w:t>роз'яснення</w:t>
            </w:r>
            <w:r>
              <w:rPr>
                <w:rFonts w:ascii="Times New Roman" w:hAnsi="Times New Roman"/>
              </w:rPr>
              <w:tab/>
            </w:r>
            <w:r>
              <w:rPr>
                <w:spacing w:val="-10"/>
              </w:rPr>
              <w:t>6</w:t>
            </w:r>
          </w:hyperlink>
        </w:p>
        <w:p w14:paraId="361F5148" w14:textId="77777777" w:rsidR="00797BCD" w:rsidRDefault="00EE3DEC">
          <w:pPr>
            <w:pStyle w:val="TOC2"/>
            <w:numPr>
              <w:ilvl w:val="1"/>
              <w:numId w:val="13"/>
            </w:numPr>
            <w:tabs>
              <w:tab w:val="left" w:pos="1101"/>
              <w:tab w:val="right" w:leader="dot" w:pos="9206"/>
            </w:tabs>
            <w:spacing w:before="140"/>
            <w:ind w:hanging="739"/>
          </w:pPr>
          <w:hyperlink w:anchor="_bookmark11" w:history="1">
            <w:r>
              <w:t>Подання</w:t>
            </w:r>
            <w:r>
              <w:rPr>
                <w:spacing w:val="-7"/>
              </w:rPr>
              <w:t xml:space="preserve"> </w:t>
            </w:r>
            <w:r>
              <w:t>тендерної</w:t>
            </w:r>
            <w:r>
              <w:rPr>
                <w:spacing w:val="-5"/>
              </w:rPr>
              <w:t xml:space="preserve"> </w:t>
            </w:r>
            <w:r>
              <w:rPr>
                <w:spacing w:val="-2"/>
              </w:rPr>
              <w:t>пропозиції</w:t>
            </w:r>
            <w:r>
              <w:rPr>
                <w:rFonts w:ascii="Times New Roman" w:hAnsi="Times New Roman"/>
              </w:rPr>
              <w:tab/>
            </w:r>
            <w:r>
              <w:rPr>
                <w:spacing w:val="-10"/>
              </w:rPr>
              <w:t>6</w:t>
            </w:r>
          </w:hyperlink>
        </w:p>
        <w:p w14:paraId="6A7E0BF9" w14:textId="77777777" w:rsidR="00797BCD" w:rsidRDefault="00EE3DEC">
          <w:pPr>
            <w:pStyle w:val="TOC5"/>
            <w:numPr>
              <w:ilvl w:val="2"/>
              <w:numId w:val="13"/>
            </w:numPr>
            <w:tabs>
              <w:tab w:val="left" w:pos="1581"/>
              <w:tab w:val="right" w:leader="dot" w:pos="9206"/>
            </w:tabs>
            <w:spacing w:before="123"/>
          </w:pPr>
          <w:hyperlink w:anchor="_bookmark12" w:history="1">
            <w:r>
              <w:t>Перелік</w:t>
            </w:r>
            <w:r>
              <w:rPr>
                <w:spacing w:val="-6"/>
              </w:rPr>
              <w:t xml:space="preserve"> </w:t>
            </w:r>
            <w:r>
              <w:t>документів,</w:t>
            </w:r>
            <w:r>
              <w:rPr>
                <w:spacing w:val="-6"/>
              </w:rPr>
              <w:t xml:space="preserve"> </w:t>
            </w:r>
            <w:r>
              <w:t>що</w:t>
            </w:r>
            <w:r>
              <w:rPr>
                <w:spacing w:val="-5"/>
              </w:rPr>
              <w:t xml:space="preserve"> </w:t>
            </w:r>
            <w:r>
              <w:t>подаються</w:t>
            </w:r>
            <w:r>
              <w:rPr>
                <w:spacing w:val="-3"/>
              </w:rPr>
              <w:t xml:space="preserve"> </w:t>
            </w:r>
            <w:r>
              <w:t>для</w:t>
            </w:r>
            <w:r>
              <w:rPr>
                <w:spacing w:val="-4"/>
              </w:rPr>
              <w:t xml:space="preserve"> </w:t>
            </w:r>
            <w:r>
              <w:t>участі</w:t>
            </w:r>
            <w:r>
              <w:rPr>
                <w:spacing w:val="-3"/>
              </w:rPr>
              <w:t xml:space="preserve"> </w:t>
            </w:r>
            <w:r>
              <w:t>в</w:t>
            </w:r>
            <w:r>
              <w:rPr>
                <w:spacing w:val="-6"/>
              </w:rPr>
              <w:t xml:space="preserve"> </w:t>
            </w:r>
            <w:r>
              <w:rPr>
                <w:spacing w:val="-2"/>
              </w:rPr>
              <w:t>тендері</w:t>
            </w:r>
            <w:r>
              <w:rPr>
                <w:rFonts w:ascii="Times New Roman" w:hAnsi="Times New Roman"/>
              </w:rPr>
              <w:tab/>
            </w:r>
            <w:r>
              <w:rPr>
                <w:spacing w:val="-10"/>
              </w:rPr>
              <w:t>6</w:t>
            </w:r>
          </w:hyperlink>
        </w:p>
        <w:p w14:paraId="009E40FA" w14:textId="3868CFC5" w:rsidR="00797BCD" w:rsidRDefault="00472916">
          <w:pPr>
            <w:pStyle w:val="TOC2"/>
            <w:numPr>
              <w:ilvl w:val="1"/>
              <w:numId w:val="13"/>
            </w:numPr>
            <w:tabs>
              <w:tab w:val="left" w:pos="1101"/>
              <w:tab w:val="right" w:leader="dot" w:pos="9206"/>
            </w:tabs>
            <w:spacing w:before="120"/>
            <w:ind w:hanging="739"/>
          </w:pPr>
          <w:r>
            <w:t>Термін дії тендерних пропозицій</w:t>
          </w:r>
          <w:r w:rsidR="002E5EBE">
            <w:t xml:space="preserve"> ……………………………………………………………………………………7</w:t>
          </w:r>
        </w:p>
        <w:p w14:paraId="522F716A" w14:textId="77777777" w:rsidR="00797BCD" w:rsidRDefault="00EE3DEC">
          <w:pPr>
            <w:pStyle w:val="TOC5"/>
            <w:numPr>
              <w:ilvl w:val="2"/>
              <w:numId w:val="13"/>
            </w:numPr>
            <w:tabs>
              <w:tab w:val="left" w:pos="1581"/>
              <w:tab w:val="right" w:leader="dot" w:pos="9206"/>
            </w:tabs>
          </w:pPr>
          <w:hyperlink w:anchor="_bookmark14" w:history="1">
            <w:r>
              <w:t>Зміст</w:t>
            </w:r>
            <w:r>
              <w:rPr>
                <w:spacing w:val="-6"/>
              </w:rPr>
              <w:t xml:space="preserve"> </w:t>
            </w:r>
            <w:r>
              <w:t>тендерної</w:t>
            </w:r>
            <w:r>
              <w:rPr>
                <w:spacing w:val="-6"/>
              </w:rPr>
              <w:t xml:space="preserve"> </w:t>
            </w:r>
            <w:r>
              <w:t>пропозиції</w:t>
            </w:r>
            <w:r>
              <w:rPr>
                <w:spacing w:val="-5"/>
              </w:rPr>
              <w:t xml:space="preserve"> </w:t>
            </w:r>
            <w:r>
              <w:t>та</w:t>
            </w:r>
            <w:r>
              <w:rPr>
                <w:spacing w:val="-4"/>
              </w:rPr>
              <w:t xml:space="preserve"> </w:t>
            </w:r>
            <w:r>
              <w:t>шаблон</w:t>
            </w:r>
            <w:r>
              <w:rPr>
                <w:spacing w:val="-7"/>
              </w:rPr>
              <w:t xml:space="preserve"> </w:t>
            </w:r>
            <w:r>
              <w:t>тендерної</w:t>
            </w:r>
            <w:r>
              <w:rPr>
                <w:spacing w:val="-5"/>
              </w:rPr>
              <w:t xml:space="preserve"> </w:t>
            </w:r>
            <w:r>
              <w:rPr>
                <w:spacing w:val="-2"/>
              </w:rPr>
              <w:t>пропозиції</w:t>
            </w:r>
            <w:r>
              <w:rPr>
                <w:rFonts w:ascii="Times New Roman" w:hAnsi="Times New Roman"/>
              </w:rPr>
              <w:tab/>
            </w:r>
            <w:r>
              <w:rPr>
                <w:spacing w:val="-10"/>
              </w:rPr>
              <w:t>7</w:t>
            </w:r>
          </w:hyperlink>
        </w:p>
        <w:p w14:paraId="011ECB00" w14:textId="77777777" w:rsidR="00797BCD" w:rsidRDefault="00EE3DEC">
          <w:pPr>
            <w:pStyle w:val="TOC2"/>
            <w:numPr>
              <w:ilvl w:val="1"/>
              <w:numId w:val="13"/>
            </w:numPr>
            <w:tabs>
              <w:tab w:val="left" w:pos="1101"/>
              <w:tab w:val="right" w:leader="dot" w:pos="9206"/>
            </w:tabs>
            <w:spacing w:before="121"/>
            <w:ind w:hanging="739"/>
          </w:pPr>
          <w:hyperlink w:anchor="_bookmark15" w:history="1">
            <w:r>
              <w:t>Оцінка</w:t>
            </w:r>
            <w:r>
              <w:rPr>
                <w:spacing w:val="-6"/>
              </w:rPr>
              <w:t xml:space="preserve"> </w:t>
            </w:r>
            <w:r>
              <w:t>тендерних</w:t>
            </w:r>
            <w:r>
              <w:rPr>
                <w:spacing w:val="-6"/>
              </w:rPr>
              <w:t xml:space="preserve"> </w:t>
            </w:r>
            <w:r>
              <w:rPr>
                <w:spacing w:val="-2"/>
              </w:rPr>
              <w:t>пропозицій</w:t>
            </w:r>
            <w:r>
              <w:rPr>
                <w:rFonts w:ascii="Times New Roman" w:hAnsi="Times New Roman"/>
              </w:rPr>
              <w:tab/>
            </w:r>
            <w:r>
              <w:rPr>
                <w:spacing w:val="-10"/>
              </w:rPr>
              <w:t>7</w:t>
            </w:r>
          </w:hyperlink>
        </w:p>
        <w:p w14:paraId="155E75A0" w14:textId="77C9771D" w:rsidR="00797BCD" w:rsidRDefault="00EE3DEC">
          <w:pPr>
            <w:pStyle w:val="TOC2"/>
            <w:numPr>
              <w:ilvl w:val="1"/>
              <w:numId w:val="13"/>
            </w:numPr>
            <w:tabs>
              <w:tab w:val="left" w:pos="1101"/>
              <w:tab w:val="right" w:leader="dot" w:pos="9206"/>
            </w:tabs>
            <w:ind w:hanging="739"/>
          </w:pPr>
          <w:hyperlink w:anchor="_bookmark16" w:history="1">
            <w:r>
              <w:t>Роз'яснення</w:t>
            </w:r>
            <w:r>
              <w:rPr>
                <w:spacing w:val="-9"/>
              </w:rPr>
              <w:t xml:space="preserve"> </w:t>
            </w:r>
            <w:r>
              <w:t>щодо</w:t>
            </w:r>
            <w:r>
              <w:rPr>
                <w:spacing w:val="-4"/>
              </w:rPr>
              <w:t xml:space="preserve"> </w:t>
            </w:r>
            <w:r>
              <w:rPr>
                <w:spacing w:val="-2"/>
              </w:rPr>
              <w:t>тендер</w:t>
            </w:r>
            <w:r w:rsidR="00C414B3">
              <w:rPr>
                <w:spacing w:val="-2"/>
              </w:rPr>
              <w:t>них пропозицій</w:t>
            </w:r>
            <w:r>
              <w:rPr>
                <w:rFonts w:ascii="Times New Roman" w:hAnsi="Times New Roman"/>
              </w:rPr>
              <w:tab/>
            </w:r>
            <w:r>
              <w:rPr>
                <w:spacing w:val="-10"/>
              </w:rPr>
              <w:t>7</w:t>
            </w:r>
          </w:hyperlink>
        </w:p>
        <w:p w14:paraId="63D33E8F" w14:textId="77777777" w:rsidR="00797BCD" w:rsidRDefault="00EE3DEC">
          <w:pPr>
            <w:pStyle w:val="TOC2"/>
            <w:numPr>
              <w:ilvl w:val="1"/>
              <w:numId w:val="13"/>
            </w:numPr>
            <w:tabs>
              <w:tab w:val="left" w:pos="1101"/>
              <w:tab w:val="right" w:leader="dot" w:pos="9206"/>
            </w:tabs>
            <w:spacing w:before="139"/>
            <w:ind w:hanging="739"/>
          </w:pPr>
          <w:hyperlink w:anchor="_bookmark17" w:history="1">
            <w:r>
              <w:t>Рішення</w:t>
            </w:r>
            <w:r>
              <w:rPr>
                <w:spacing w:val="-6"/>
              </w:rPr>
              <w:t xml:space="preserve"> </w:t>
            </w:r>
            <w:r>
              <w:t>про</w:t>
            </w:r>
            <w:r>
              <w:rPr>
                <w:spacing w:val="-7"/>
              </w:rPr>
              <w:t xml:space="preserve"> </w:t>
            </w:r>
            <w:r>
              <w:t>укладення</w:t>
            </w:r>
            <w:r>
              <w:rPr>
                <w:spacing w:val="-8"/>
              </w:rPr>
              <w:t xml:space="preserve"> </w:t>
            </w:r>
            <w:r>
              <w:t>Рамкової</w:t>
            </w:r>
            <w:r>
              <w:rPr>
                <w:spacing w:val="-7"/>
              </w:rPr>
              <w:t xml:space="preserve"> </w:t>
            </w:r>
            <w:r>
              <w:rPr>
                <w:spacing w:val="-4"/>
              </w:rPr>
              <w:t>угоди</w:t>
            </w:r>
            <w:r>
              <w:rPr>
                <w:rFonts w:ascii="Times New Roman" w:hAnsi="Times New Roman"/>
              </w:rPr>
              <w:tab/>
            </w:r>
            <w:r>
              <w:rPr>
                <w:spacing w:val="-10"/>
              </w:rPr>
              <w:t>8</w:t>
            </w:r>
          </w:hyperlink>
        </w:p>
        <w:p w14:paraId="3A13EB93" w14:textId="77777777" w:rsidR="00797BCD" w:rsidRDefault="00EE3DEC">
          <w:pPr>
            <w:pStyle w:val="TOC2"/>
            <w:numPr>
              <w:ilvl w:val="1"/>
              <w:numId w:val="13"/>
            </w:numPr>
            <w:tabs>
              <w:tab w:val="left" w:pos="1101"/>
              <w:tab w:val="right" w:leader="dot" w:pos="9206"/>
            </w:tabs>
            <w:ind w:hanging="739"/>
          </w:pPr>
          <w:hyperlink w:anchor="_bookmark18" w:history="1">
            <w:r>
              <w:t>Підписання</w:t>
            </w:r>
            <w:r>
              <w:rPr>
                <w:spacing w:val="-9"/>
              </w:rPr>
              <w:t xml:space="preserve"> </w:t>
            </w:r>
            <w:r>
              <w:t>Рамкової</w:t>
            </w:r>
            <w:r>
              <w:rPr>
                <w:spacing w:val="-7"/>
              </w:rPr>
              <w:t xml:space="preserve"> </w:t>
            </w:r>
            <w:r>
              <w:rPr>
                <w:spacing w:val="-4"/>
              </w:rPr>
              <w:t>угоди</w:t>
            </w:r>
            <w:r>
              <w:rPr>
                <w:rFonts w:ascii="Times New Roman" w:hAnsi="Times New Roman"/>
              </w:rPr>
              <w:tab/>
            </w:r>
            <w:r>
              <w:rPr>
                <w:spacing w:val="-10"/>
              </w:rPr>
              <w:t>8</w:t>
            </w:r>
          </w:hyperlink>
        </w:p>
        <w:p w14:paraId="29412CB0" w14:textId="77777777" w:rsidR="00797BCD" w:rsidRDefault="00EE3DEC">
          <w:pPr>
            <w:pStyle w:val="TOC2"/>
            <w:numPr>
              <w:ilvl w:val="1"/>
              <w:numId w:val="13"/>
            </w:numPr>
            <w:tabs>
              <w:tab w:val="left" w:pos="1101"/>
              <w:tab w:val="right" w:leader="dot" w:pos="9206"/>
            </w:tabs>
            <w:ind w:hanging="739"/>
          </w:pPr>
          <w:hyperlink w:anchor="_bookmark19" w:history="1">
            <w:r>
              <w:rPr>
                <w:spacing w:val="-2"/>
              </w:rPr>
              <w:t>Конфіденційність</w:t>
            </w:r>
            <w:r>
              <w:rPr>
                <w:rFonts w:ascii="Times New Roman" w:hAnsi="Times New Roman"/>
              </w:rPr>
              <w:tab/>
            </w:r>
            <w:r>
              <w:rPr>
                <w:spacing w:val="-10"/>
              </w:rPr>
              <w:t>8</w:t>
            </w:r>
          </w:hyperlink>
        </w:p>
        <w:p w14:paraId="445C1DF3" w14:textId="77777777" w:rsidR="00797BCD" w:rsidRDefault="00EE3DEC">
          <w:pPr>
            <w:pStyle w:val="TOC1"/>
            <w:numPr>
              <w:ilvl w:val="0"/>
              <w:numId w:val="13"/>
            </w:numPr>
            <w:tabs>
              <w:tab w:val="left" w:pos="621"/>
              <w:tab w:val="right" w:leader="dot" w:pos="9206"/>
            </w:tabs>
          </w:pPr>
          <w:hyperlink w:anchor="_bookmark20" w:history="1">
            <w:r>
              <w:t>Інформація</w:t>
            </w:r>
            <w:r>
              <w:rPr>
                <w:spacing w:val="-5"/>
              </w:rPr>
              <w:t xml:space="preserve"> </w:t>
            </w:r>
            <w:r>
              <w:t>про</w:t>
            </w:r>
            <w:r>
              <w:rPr>
                <w:spacing w:val="-5"/>
              </w:rPr>
              <w:t xml:space="preserve"> </w:t>
            </w:r>
            <w:r>
              <w:t>учасника</w:t>
            </w:r>
            <w:r>
              <w:rPr>
                <w:spacing w:val="-7"/>
              </w:rPr>
              <w:t xml:space="preserve"> </w:t>
            </w:r>
            <w:r>
              <w:rPr>
                <w:spacing w:val="-2"/>
              </w:rPr>
              <w:t>тендеру</w:t>
            </w:r>
            <w:r>
              <w:rPr>
                <w:rFonts w:ascii="Times New Roman" w:hAnsi="Times New Roman"/>
              </w:rPr>
              <w:tab/>
            </w:r>
            <w:r>
              <w:rPr>
                <w:spacing w:val="-10"/>
              </w:rPr>
              <w:t>8</w:t>
            </w:r>
          </w:hyperlink>
        </w:p>
        <w:p w14:paraId="1CF5CE18" w14:textId="77777777" w:rsidR="00797BCD" w:rsidRDefault="00EE3DEC">
          <w:pPr>
            <w:pStyle w:val="TOC2"/>
            <w:numPr>
              <w:ilvl w:val="1"/>
              <w:numId w:val="13"/>
            </w:numPr>
            <w:tabs>
              <w:tab w:val="left" w:pos="1101"/>
              <w:tab w:val="right" w:leader="dot" w:pos="9206"/>
            </w:tabs>
            <w:spacing w:before="139"/>
            <w:ind w:hanging="739"/>
          </w:pPr>
          <w:hyperlink w:anchor="_bookmark21" w:history="1">
            <w:r>
              <w:t>Дані</w:t>
            </w:r>
            <w:r>
              <w:rPr>
                <w:spacing w:val="-4"/>
              </w:rPr>
              <w:t xml:space="preserve"> </w:t>
            </w:r>
            <w:r>
              <w:rPr>
                <w:spacing w:val="-2"/>
              </w:rPr>
              <w:t>компанії</w:t>
            </w:r>
            <w:r>
              <w:rPr>
                <w:rFonts w:ascii="Times New Roman" w:hAnsi="Times New Roman"/>
              </w:rPr>
              <w:tab/>
            </w:r>
            <w:r>
              <w:rPr>
                <w:spacing w:val="-10"/>
              </w:rPr>
              <w:t>8</w:t>
            </w:r>
          </w:hyperlink>
        </w:p>
        <w:p w14:paraId="1CF027E4" w14:textId="55B19DD1" w:rsidR="00797BCD" w:rsidRDefault="00EE3DEC">
          <w:pPr>
            <w:pStyle w:val="TOC1"/>
            <w:numPr>
              <w:ilvl w:val="0"/>
              <w:numId w:val="13"/>
            </w:numPr>
            <w:tabs>
              <w:tab w:val="left" w:pos="621"/>
              <w:tab w:val="right" w:leader="dot" w:pos="9206"/>
            </w:tabs>
          </w:pPr>
          <w:hyperlink w:anchor="_bookmark22" w:history="1">
            <w:r>
              <w:t>Кваліфікаційні</w:t>
            </w:r>
            <w:r>
              <w:rPr>
                <w:spacing w:val="-5"/>
              </w:rPr>
              <w:t xml:space="preserve"> </w:t>
            </w:r>
            <w:r>
              <w:rPr>
                <w:spacing w:val="-2"/>
              </w:rPr>
              <w:t>критерії</w:t>
            </w:r>
            <w:r>
              <w:rPr>
                <w:rFonts w:ascii="Times New Roman" w:hAnsi="Times New Roman"/>
              </w:rPr>
              <w:tab/>
            </w:r>
            <w:r w:rsidR="00DC1C0A" w:rsidRPr="00C83095">
              <w:rPr>
                <w:rFonts w:asciiTheme="minorHAnsi" w:hAnsiTheme="minorHAnsi" w:cstheme="minorHAnsi"/>
              </w:rPr>
              <w:t>10</w:t>
            </w:r>
          </w:hyperlink>
        </w:p>
        <w:p w14:paraId="44372002" w14:textId="75FF6C6E" w:rsidR="00797BCD" w:rsidRDefault="00EE3DEC">
          <w:pPr>
            <w:pStyle w:val="TOC2"/>
            <w:numPr>
              <w:ilvl w:val="1"/>
              <w:numId w:val="13"/>
            </w:numPr>
            <w:tabs>
              <w:tab w:val="left" w:pos="1101"/>
              <w:tab w:val="right" w:leader="dot" w:pos="9206"/>
            </w:tabs>
            <w:ind w:hanging="739"/>
          </w:pPr>
          <w:hyperlink w:anchor="_bookmark23" w:history="1">
            <w:r>
              <w:t>Критерії</w:t>
            </w:r>
            <w:r>
              <w:rPr>
                <w:spacing w:val="-6"/>
              </w:rPr>
              <w:t xml:space="preserve"> </w:t>
            </w:r>
            <w:r>
              <w:rPr>
                <w:spacing w:val="-2"/>
              </w:rPr>
              <w:t>виключення</w:t>
            </w:r>
            <w:r>
              <w:rPr>
                <w:rFonts w:ascii="Times New Roman" w:hAnsi="Times New Roman"/>
              </w:rPr>
              <w:tab/>
            </w:r>
            <w:r w:rsidR="00B86C78" w:rsidRPr="00B86C78">
              <w:rPr>
                <w:rFonts w:asciiTheme="minorHAnsi" w:hAnsiTheme="minorHAnsi" w:cstheme="minorHAnsi"/>
              </w:rPr>
              <w:t>10</w:t>
            </w:r>
          </w:hyperlink>
        </w:p>
        <w:p w14:paraId="11D3BFD3" w14:textId="29D17662" w:rsidR="00797BCD" w:rsidRDefault="00EE3DEC">
          <w:pPr>
            <w:pStyle w:val="TOC2"/>
            <w:numPr>
              <w:ilvl w:val="1"/>
              <w:numId w:val="13"/>
            </w:numPr>
            <w:tabs>
              <w:tab w:val="left" w:pos="1101"/>
              <w:tab w:val="right" w:leader="dot" w:pos="9207"/>
            </w:tabs>
            <w:ind w:hanging="739"/>
          </w:pPr>
          <w:hyperlink w:anchor="_bookmark24" w:history="1">
            <w:r>
              <w:t>Фінансов</w:t>
            </w:r>
            <w:r w:rsidR="00B86C78">
              <w:t>а</w:t>
            </w:r>
            <w:r>
              <w:rPr>
                <w:spacing w:val="-5"/>
              </w:rPr>
              <w:t xml:space="preserve"> </w:t>
            </w:r>
            <w:r>
              <w:t>стабільн</w:t>
            </w:r>
            <w:r w:rsidR="00B86C78">
              <w:t>ість</w:t>
            </w:r>
            <w:r>
              <w:rPr>
                <w:spacing w:val="-8"/>
              </w:rPr>
              <w:t xml:space="preserve"> </w:t>
            </w:r>
            <w:r>
              <w:rPr>
                <w:spacing w:val="-2"/>
              </w:rPr>
              <w:t>компані</w:t>
            </w:r>
            <w:r w:rsidR="00B86C78">
              <w:rPr>
                <w:spacing w:val="-2"/>
              </w:rPr>
              <w:t>ї</w:t>
            </w:r>
            <w:r>
              <w:rPr>
                <w:rFonts w:ascii="Times New Roman" w:hAnsi="Times New Roman"/>
              </w:rPr>
              <w:tab/>
            </w:r>
            <w:r>
              <w:rPr>
                <w:spacing w:val="-5"/>
              </w:rPr>
              <w:t>1</w:t>
            </w:r>
          </w:hyperlink>
          <w:r w:rsidR="00B86C78">
            <w:t>1</w:t>
          </w:r>
        </w:p>
        <w:p w14:paraId="0372C5FE" w14:textId="77777777" w:rsidR="00797BCD" w:rsidRDefault="00EE3DEC">
          <w:pPr>
            <w:pStyle w:val="TOC2"/>
            <w:numPr>
              <w:ilvl w:val="1"/>
              <w:numId w:val="13"/>
            </w:numPr>
            <w:tabs>
              <w:tab w:val="left" w:pos="1101"/>
              <w:tab w:val="right" w:leader="dot" w:pos="9207"/>
            </w:tabs>
            <w:ind w:hanging="739"/>
          </w:pPr>
          <w:hyperlink w:anchor="_bookmark25" w:history="1">
            <w:r>
              <w:t>Зобов'язання</w:t>
            </w:r>
            <w:r>
              <w:rPr>
                <w:spacing w:val="-7"/>
              </w:rPr>
              <w:t xml:space="preserve"> </w:t>
            </w:r>
            <w:r>
              <w:t>щодо</w:t>
            </w:r>
            <w:r>
              <w:rPr>
                <w:spacing w:val="-4"/>
              </w:rPr>
              <w:t xml:space="preserve"> </w:t>
            </w:r>
            <w:r>
              <w:t>належної</w:t>
            </w:r>
            <w:r>
              <w:rPr>
                <w:spacing w:val="-5"/>
              </w:rPr>
              <w:t xml:space="preserve"> </w:t>
            </w:r>
            <w:r>
              <w:rPr>
                <w:spacing w:val="-2"/>
              </w:rPr>
              <w:t>реєстрації</w:t>
            </w:r>
            <w:r>
              <w:rPr>
                <w:rFonts w:ascii="Times New Roman" w:hAnsi="Times New Roman"/>
              </w:rPr>
              <w:tab/>
            </w:r>
            <w:r>
              <w:rPr>
                <w:spacing w:val="-5"/>
              </w:rPr>
              <w:t>11</w:t>
            </w:r>
          </w:hyperlink>
        </w:p>
        <w:p w14:paraId="6522478F" w14:textId="5817B403" w:rsidR="00797BCD" w:rsidRDefault="00EE3DEC">
          <w:pPr>
            <w:pStyle w:val="TOC2"/>
            <w:numPr>
              <w:ilvl w:val="1"/>
              <w:numId w:val="13"/>
            </w:numPr>
            <w:tabs>
              <w:tab w:val="left" w:pos="1101"/>
              <w:tab w:val="right" w:leader="dot" w:pos="9207"/>
            </w:tabs>
            <w:spacing w:before="139"/>
            <w:ind w:hanging="739"/>
          </w:pPr>
          <w:hyperlink w:anchor="_bookmark26" w:history="1">
            <w:r>
              <w:t>Потенціал</w:t>
            </w:r>
            <w:r>
              <w:rPr>
                <w:spacing w:val="-6"/>
              </w:rPr>
              <w:t xml:space="preserve"> </w:t>
            </w:r>
            <w:r>
              <w:t>та</w:t>
            </w:r>
            <w:r>
              <w:rPr>
                <w:spacing w:val="-4"/>
              </w:rPr>
              <w:t xml:space="preserve"> </w:t>
            </w:r>
            <w:r>
              <w:rPr>
                <w:spacing w:val="-2"/>
              </w:rPr>
              <w:t>досвід</w:t>
            </w:r>
            <w:r>
              <w:rPr>
                <w:rFonts w:ascii="Times New Roman" w:hAnsi="Times New Roman"/>
              </w:rPr>
              <w:tab/>
            </w:r>
            <w:r>
              <w:rPr>
                <w:spacing w:val="-5"/>
              </w:rPr>
              <w:t>1</w:t>
            </w:r>
          </w:hyperlink>
          <w:r w:rsidR="00282794">
            <w:t>2</w:t>
          </w:r>
        </w:p>
        <w:p w14:paraId="6F20322E" w14:textId="61B2A3D9" w:rsidR="00797BCD" w:rsidRPr="00625C21" w:rsidRDefault="00625C21">
          <w:pPr>
            <w:pStyle w:val="TOC4"/>
            <w:numPr>
              <w:ilvl w:val="2"/>
              <w:numId w:val="13"/>
            </w:numPr>
            <w:tabs>
              <w:tab w:val="left" w:pos="1581"/>
              <w:tab w:val="right" w:leader="dot" w:pos="9207"/>
            </w:tabs>
            <w:rPr>
              <w:sz w:val="22"/>
              <w:szCs w:val="22"/>
            </w:rPr>
          </w:pPr>
          <w:r w:rsidRPr="00625C21">
            <w:rPr>
              <w:sz w:val="22"/>
              <w:szCs w:val="22"/>
            </w:rPr>
            <w:t>Попередній досвід</w:t>
          </w:r>
          <w:r>
            <w:rPr>
              <w:sz w:val="22"/>
              <w:szCs w:val="22"/>
            </w:rPr>
            <w:t>………………………………………………………………………………………………….13</w:t>
          </w:r>
        </w:p>
        <w:p w14:paraId="41320ADE" w14:textId="734C9D09" w:rsidR="00797BCD" w:rsidRDefault="00EE3DEC">
          <w:pPr>
            <w:pStyle w:val="TOC1"/>
            <w:numPr>
              <w:ilvl w:val="0"/>
              <w:numId w:val="13"/>
            </w:numPr>
            <w:tabs>
              <w:tab w:val="left" w:pos="621"/>
              <w:tab w:val="right" w:leader="dot" w:pos="9207"/>
            </w:tabs>
            <w:spacing w:before="233"/>
          </w:pPr>
          <w:hyperlink w:anchor="_bookmark28" w:history="1">
            <w:r>
              <w:t>Специфікація</w:t>
            </w:r>
            <w:r>
              <w:rPr>
                <w:spacing w:val="-8"/>
              </w:rPr>
              <w:t xml:space="preserve"> </w:t>
            </w:r>
            <w:r>
              <w:rPr>
                <w:spacing w:val="-4"/>
              </w:rPr>
              <w:t>вимог</w:t>
            </w:r>
            <w:r>
              <w:rPr>
                <w:rFonts w:ascii="Times New Roman" w:hAnsi="Times New Roman"/>
              </w:rPr>
              <w:tab/>
            </w:r>
            <w:r>
              <w:rPr>
                <w:spacing w:val="-5"/>
              </w:rPr>
              <w:t>1</w:t>
            </w:r>
          </w:hyperlink>
          <w:r w:rsidR="00DA49CC">
            <w:t>4</w:t>
          </w:r>
        </w:p>
        <w:p w14:paraId="6AE38E5F" w14:textId="14EF6A6B" w:rsidR="00797BCD" w:rsidRDefault="00EE3DEC">
          <w:pPr>
            <w:pStyle w:val="TOC2"/>
            <w:numPr>
              <w:ilvl w:val="1"/>
              <w:numId w:val="13"/>
            </w:numPr>
            <w:tabs>
              <w:tab w:val="left" w:pos="1101"/>
              <w:tab w:val="right" w:leader="dot" w:pos="9207"/>
            </w:tabs>
            <w:ind w:hanging="739"/>
          </w:pPr>
          <w:hyperlink w:anchor="_bookmark29" w:history="1">
            <w:r>
              <w:t>Доставка</w:t>
            </w:r>
            <w:r>
              <w:rPr>
                <w:spacing w:val="-4"/>
              </w:rPr>
              <w:t xml:space="preserve"> </w:t>
            </w:r>
            <w:r>
              <w:t>та</w:t>
            </w:r>
            <w:r>
              <w:rPr>
                <w:spacing w:val="-3"/>
              </w:rPr>
              <w:t xml:space="preserve"> </w:t>
            </w:r>
            <w:r>
              <w:rPr>
                <w:spacing w:val="-2"/>
              </w:rPr>
              <w:t>транспортування</w:t>
            </w:r>
            <w:r>
              <w:rPr>
                <w:rFonts w:ascii="Times New Roman" w:hAnsi="Times New Roman"/>
              </w:rPr>
              <w:tab/>
            </w:r>
            <w:r>
              <w:rPr>
                <w:spacing w:val="-5"/>
              </w:rPr>
              <w:t>1</w:t>
            </w:r>
          </w:hyperlink>
          <w:r w:rsidR="00726462">
            <w:t>5</w:t>
          </w:r>
        </w:p>
        <w:p w14:paraId="36D9D51D" w14:textId="56EEECF8" w:rsidR="00797BCD" w:rsidRDefault="00EE3DEC">
          <w:pPr>
            <w:pStyle w:val="TOC2"/>
            <w:numPr>
              <w:ilvl w:val="1"/>
              <w:numId w:val="13"/>
            </w:numPr>
            <w:tabs>
              <w:tab w:val="left" w:pos="1101"/>
              <w:tab w:val="right" w:leader="dot" w:pos="9207"/>
            </w:tabs>
            <w:ind w:hanging="739"/>
          </w:pPr>
          <w:hyperlink w:anchor="_bookmark30" w:history="1">
            <w:r w:rsidR="003D0876">
              <w:t>Д</w:t>
            </w:r>
            <w:r>
              <w:rPr>
                <w:spacing w:val="-2"/>
              </w:rPr>
              <w:t>окументація</w:t>
            </w:r>
            <w:r>
              <w:rPr>
                <w:rFonts w:ascii="Times New Roman" w:hAnsi="Times New Roman"/>
              </w:rPr>
              <w:tab/>
            </w:r>
            <w:r>
              <w:rPr>
                <w:spacing w:val="-5"/>
              </w:rPr>
              <w:t>1</w:t>
            </w:r>
          </w:hyperlink>
          <w:r w:rsidR="003D0876">
            <w:t>5</w:t>
          </w:r>
        </w:p>
        <w:p w14:paraId="49C535EE" w14:textId="33AB0024" w:rsidR="00797BCD" w:rsidRDefault="00EE3DEC">
          <w:pPr>
            <w:pStyle w:val="TOC2"/>
            <w:numPr>
              <w:ilvl w:val="1"/>
              <w:numId w:val="13"/>
            </w:numPr>
            <w:tabs>
              <w:tab w:val="left" w:pos="1101"/>
              <w:tab w:val="right" w:leader="dot" w:pos="9207"/>
            </w:tabs>
            <w:ind w:hanging="739"/>
          </w:pPr>
          <w:hyperlink w:anchor="_bookmark31" w:history="1">
            <w:r>
              <w:t>Соціальні</w:t>
            </w:r>
            <w:r>
              <w:rPr>
                <w:spacing w:val="-6"/>
              </w:rPr>
              <w:t xml:space="preserve"> </w:t>
            </w:r>
            <w:r>
              <w:rPr>
                <w:spacing w:val="-2"/>
              </w:rPr>
              <w:t>міркування</w:t>
            </w:r>
            <w:r>
              <w:rPr>
                <w:rFonts w:ascii="Times New Roman" w:hAnsi="Times New Roman"/>
              </w:rPr>
              <w:tab/>
            </w:r>
            <w:r>
              <w:rPr>
                <w:spacing w:val="-5"/>
              </w:rPr>
              <w:t>1</w:t>
            </w:r>
          </w:hyperlink>
          <w:r w:rsidR="00E5250A">
            <w:t>5</w:t>
          </w:r>
        </w:p>
        <w:p w14:paraId="2DB2C18E" w14:textId="5201A0B4" w:rsidR="00797BCD" w:rsidRDefault="00EE3DEC">
          <w:pPr>
            <w:pStyle w:val="TOC2"/>
            <w:numPr>
              <w:ilvl w:val="1"/>
              <w:numId w:val="13"/>
            </w:numPr>
            <w:tabs>
              <w:tab w:val="left" w:pos="1101"/>
              <w:tab w:val="right" w:leader="dot" w:pos="9207"/>
            </w:tabs>
            <w:ind w:hanging="739"/>
          </w:pPr>
          <w:hyperlink w:anchor="_bookmark32" w:history="1">
            <w:r>
              <w:t>Кодекс</w:t>
            </w:r>
            <w:r>
              <w:rPr>
                <w:spacing w:val="-3"/>
              </w:rPr>
              <w:t xml:space="preserve"> </w:t>
            </w:r>
            <w:r>
              <w:rPr>
                <w:spacing w:val="-2"/>
              </w:rPr>
              <w:t>поведінки</w:t>
            </w:r>
            <w:r>
              <w:rPr>
                <w:rFonts w:ascii="Times New Roman" w:hAnsi="Times New Roman"/>
              </w:rPr>
              <w:tab/>
            </w:r>
            <w:r>
              <w:rPr>
                <w:spacing w:val="-7"/>
              </w:rPr>
              <w:t>1</w:t>
            </w:r>
          </w:hyperlink>
          <w:r w:rsidR="00126E1B">
            <w:t>5</w:t>
          </w:r>
        </w:p>
        <w:p w14:paraId="3DB8331C" w14:textId="34B3E04F" w:rsidR="00797BCD" w:rsidRDefault="00EE3DEC">
          <w:pPr>
            <w:pStyle w:val="TOC1"/>
            <w:numPr>
              <w:ilvl w:val="0"/>
              <w:numId w:val="13"/>
            </w:numPr>
            <w:tabs>
              <w:tab w:val="left" w:pos="621"/>
              <w:tab w:val="right" w:leader="dot" w:pos="9207"/>
            </w:tabs>
            <w:spacing w:before="143"/>
          </w:pPr>
          <w:hyperlink w:anchor="_bookmark33" w:history="1">
            <w:r>
              <w:t>Оцінка</w:t>
            </w:r>
            <w:r>
              <w:rPr>
                <w:spacing w:val="-6"/>
              </w:rPr>
              <w:t xml:space="preserve"> </w:t>
            </w:r>
            <w:r>
              <w:t>тендерних</w:t>
            </w:r>
            <w:r>
              <w:rPr>
                <w:spacing w:val="-6"/>
              </w:rPr>
              <w:t xml:space="preserve"> </w:t>
            </w:r>
            <w:r>
              <w:rPr>
                <w:spacing w:val="-2"/>
              </w:rPr>
              <w:t>пропозицій</w:t>
            </w:r>
            <w:r>
              <w:rPr>
                <w:rFonts w:ascii="Times New Roman" w:hAnsi="Times New Roman"/>
              </w:rPr>
              <w:tab/>
            </w:r>
            <w:r>
              <w:rPr>
                <w:spacing w:val="-5"/>
              </w:rPr>
              <w:t>1</w:t>
            </w:r>
          </w:hyperlink>
          <w:r w:rsidR="00AB7705">
            <w:t>5</w:t>
          </w:r>
        </w:p>
        <w:p w14:paraId="5E8DA0CC" w14:textId="6A757412" w:rsidR="00797BCD" w:rsidRDefault="00EE3DEC">
          <w:pPr>
            <w:pStyle w:val="TOC2"/>
            <w:numPr>
              <w:ilvl w:val="1"/>
              <w:numId w:val="13"/>
            </w:numPr>
            <w:tabs>
              <w:tab w:val="left" w:pos="1101"/>
              <w:tab w:val="right" w:leader="dot" w:pos="9207"/>
            </w:tabs>
            <w:spacing w:before="139"/>
            <w:ind w:hanging="739"/>
          </w:pPr>
          <w:hyperlink w:anchor="_bookmark34" w:history="1">
            <w:r>
              <w:t>Критерії</w:t>
            </w:r>
            <w:r>
              <w:rPr>
                <w:spacing w:val="-6"/>
              </w:rPr>
              <w:t xml:space="preserve"> </w:t>
            </w:r>
            <w:r>
              <w:rPr>
                <w:spacing w:val="-2"/>
              </w:rPr>
              <w:t>оцінювання</w:t>
            </w:r>
            <w:r>
              <w:rPr>
                <w:rFonts w:ascii="Times New Roman" w:hAnsi="Times New Roman"/>
              </w:rPr>
              <w:tab/>
            </w:r>
            <w:r>
              <w:rPr>
                <w:spacing w:val="-5"/>
              </w:rPr>
              <w:t>1</w:t>
            </w:r>
          </w:hyperlink>
          <w:r w:rsidR="00AB7705">
            <w:t>5</w:t>
          </w:r>
        </w:p>
        <w:p w14:paraId="7A5E93F6" w14:textId="174E9FF9" w:rsidR="00797BCD" w:rsidRDefault="00EE3DEC">
          <w:pPr>
            <w:pStyle w:val="TOC2"/>
            <w:numPr>
              <w:ilvl w:val="1"/>
              <w:numId w:val="13"/>
            </w:numPr>
            <w:tabs>
              <w:tab w:val="left" w:pos="1101"/>
              <w:tab w:val="right" w:leader="dot" w:pos="9207"/>
            </w:tabs>
            <w:ind w:hanging="739"/>
          </w:pPr>
          <w:hyperlink w:anchor="_bookmark35" w:history="1">
            <w:r>
              <w:t>Тендерна</w:t>
            </w:r>
            <w:r>
              <w:rPr>
                <w:spacing w:val="-4"/>
              </w:rPr>
              <w:t xml:space="preserve"> ціна</w:t>
            </w:r>
            <w:r>
              <w:rPr>
                <w:rFonts w:ascii="Times New Roman" w:hAnsi="Times New Roman"/>
              </w:rPr>
              <w:tab/>
            </w:r>
            <w:r>
              <w:rPr>
                <w:spacing w:val="-5"/>
              </w:rPr>
              <w:t>1</w:t>
            </w:r>
          </w:hyperlink>
          <w:r w:rsidR="00F835D8">
            <w:t>6</w:t>
          </w:r>
        </w:p>
        <w:p w14:paraId="195F4D1D" w14:textId="63E8599A" w:rsidR="00797BCD" w:rsidRDefault="00EE3DEC">
          <w:pPr>
            <w:pStyle w:val="TOC2"/>
            <w:numPr>
              <w:ilvl w:val="1"/>
              <w:numId w:val="13"/>
            </w:numPr>
            <w:tabs>
              <w:tab w:val="left" w:pos="1101"/>
              <w:tab w:val="right" w:leader="dot" w:pos="9207"/>
            </w:tabs>
            <w:ind w:hanging="739"/>
          </w:pPr>
          <w:hyperlink w:anchor="_bookmark36" w:history="1">
            <w:r>
              <w:t>Метод</w:t>
            </w:r>
            <w:r>
              <w:rPr>
                <w:spacing w:val="-4"/>
              </w:rPr>
              <w:t xml:space="preserve"> </w:t>
            </w:r>
            <w:r>
              <w:rPr>
                <w:spacing w:val="-2"/>
              </w:rPr>
              <w:t>оцінки</w:t>
            </w:r>
            <w:r>
              <w:rPr>
                <w:rFonts w:ascii="Times New Roman" w:hAnsi="Times New Roman"/>
              </w:rPr>
              <w:tab/>
            </w:r>
            <w:r>
              <w:rPr>
                <w:spacing w:val="-5"/>
              </w:rPr>
              <w:t>1</w:t>
            </w:r>
          </w:hyperlink>
          <w:r w:rsidR="00F835D8">
            <w:t>6</w:t>
          </w:r>
        </w:p>
        <w:p w14:paraId="781E180A" w14:textId="7DB3580F" w:rsidR="00797BCD" w:rsidRDefault="00F835D8" w:rsidP="00F835D8">
          <w:pPr>
            <w:pStyle w:val="TOC2"/>
            <w:tabs>
              <w:tab w:val="left" w:pos="856"/>
              <w:tab w:val="right" w:leader="dot" w:pos="9207"/>
            </w:tabs>
            <w:ind w:left="361" w:firstLine="0"/>
          </w:pPr>
          <w:r>
            <w:t xml:space="preserve">6.3.1 </w:t>
          </w:r>
          <w:hyperlink w:anchor="_bookmark37" w:history="1">
            <w:r w:rsidR="00EE3DEC">
              <w:t>Відрахування</w:t>
            </w:r>
            <w:r w:rsidR="00EE3DEC">
              <w:rPr>
                <w:spacing w:val="-5"/>
              </w:rPr>
              <w:t xml:space="preserve"> </w:t>
            </w:r>
            <w:r w:rsidR="00EE3DEC">
              <w:t>за</w:t>
            </w:r>
            <w:r w:rsidR="00EE3DEC">
              <w:rPr>
                <w:spacing w:val="-5"/>
              </w:rPr>
              <w:t xml:space="preserve"> </w:t>
            </w:r>
            <w:r w:rsidR="00EE3DEC">
              <w:t>підхід</w:t>
            </w:r>
            <w:r w:rsidR="00EE3DEC">
              <w:rPr>
                <w:spacing w:val="-5"/>
              </w:rPr>
              <w:t xml:space="preserve"> </w:t>
            </w:r>
            <w:r w:rsidR="00EE3DEC">
              <w:t>до</w:t>
            </w:r>
            <w:r w:rsidR="00EE3DEC">
              <w:rPr>
                <w:spacing w:val="-4"/>
              </w:rPr>
              <w:t xml:space="preserve"> </w:t>
            </w:r>
            <w:r w:rsidR="00EE3DEC">
              <w:rPr>
                <w:spacing w:val="-2"/>
              </w:rPr>
              <w:t>реалізації</w:t>
            </w:r>
            <w:r w:rsidR="00EE3DEC">
              <w:rPr>
                <w:rFonts w:ascii="Times New Roman" w:hAnsi="Times New Roman"/>
              </w:rPr>
              <w:tab/>
            </w:r>
            <w:r w:rsidR="00EE3DEC">
              <w:rPr>
                <w:spacing w:val="-5"/>
              </w:rPr>
              <w:t>1</w:t>
            </w:r>
          </w:hyperlink>
          <w:r>
            <w:t>6</w:t>
          </w:r>
        </w:p>
        <w:p w14:paraId="358D34EA" w14:textId="3ACB4B27" w:rsidR="00797BCD" w:rsidRDefault="00EE3DEC">
          <w:pPr>
            <w:pStyle w:val="TOC5"/>
            <w:numPr>
              <w:ilvl w:val="2"/>
              <w:numId w:val="11"/>
            </w:numPr>
            <w:tabs>
              <w:tab w:val="left" w:pos="1581"/>
              <w:tab w:val="right" w:leader="dot" w:pos="9207"/>
            </w:tabs>
          </w:pPr>
          <w:hyperlink w:anchor="_bookmark38" w:history="1">
            <w:r>
              <w:t>Відрахування</w:t>
            </w:r>
            <w:r>
              <w:rPr>
                <w:spacing w:val="-6"/>
              </w:rPr>
              <w:t xml:space="preserve"> </w:t>
            </w:r>
            <w:r>
              <w:t>за</w:t>
            </w:r>
            <w:r>
              <w:rPr>
                <w:spacing w:val="-3"/>
              </w:rPr>
              <w:t xml:space="preserve"> </w:t>
            </w:r>
            <w:r w:rsidR="00B705FB">
              <w:rPr>
                <w:spacing w:val="-3"/>
              </w:rPr>
              <w:t>референції</w:t>
            </w:r>
            <w:r>
              <w:rPr>
                <w:rFonts w:ascii="Times New Roman" w:hAnsi="Times New Roman"/>
              </w:rPr>
              <w:tab/>
            </w:r>
            <w:r>
              <w:rPr>
                <w:spacing w:val="-5"/>
              </w:rPr>
              <w:t>1</w:t>
            </w:r>
          </w:hyperlink>
          <w:r w:rsidR="00F20407">
            <w:t>8</w:t>
          </w:r>
        </w:p>
        <w:p w14:paraId="2DDE402A" w14:textId="1BB13B66" w:rsidR="00797BCD" w:rsidRDefault="00EE3DEC">
          <w:pPr>
            <w:pStyle w:val="TOC2"/>
            <w:numPr>
              <w:ilvl w:val="1"/>
              <w:numId w:val="13"/>
            </w:numPr>
            <w:tabs>
              <w:tab w:val="left" w:pos="1101"/>
              <w:tab w:val="right" w:leader="dot" w:pos="9207"/>
            </w:tabs>
            <w:spacing w:before="120"/>
            <w:ind w:hanging="739"/>
          </w:pPr>
          <w:hyperlink w:anchor="_bookmark39" w:history="1">
            <w:r>
              <w:t>Найбільш</w:t>
            </w:r>
            <w:r>
              <w:rPr>
                <w:spacing w:val="-8"/>
              </w:rPr>
              <w:t xml:space="preserve"> </w:t>
            </w:r>
            <w:r>
              <w:t>економічно</w:t>
            </w:r>
            <w:r>
              <w:rPr>
                <w:spacing w:val="-4"/>
              </w:rPr>
              <w:t xml:space="preserve"> </w:t>
            </w:r>
            <w:r>
              <w:t>вигідний</w:t>
            </w:r>
            <w:r>
              <w:rPr>
                <w:spacing w:val="-3"/>
              </w:rPr>
              <w:t xml:space="preserve"> </w:t>
            </w:r>
            <w:r>
              <w:rPr>
                <w:spacing w:val="-2"/>
              </w:rPr>
              <w:t>тендер</w:t>
            </w:r>
            <w:r>
              <w:rPr>
                <w:rFonts w:ascii="Times New Roman" w:hAnsi="Times New Roman"/>
              </w:rPr>
              <w:tab/>
            </w:r>
            <w:r>
              <w:rPr>
                <w:spacing w:val="-5"/>
              </w:rPr>
              <w:t>1</w:t>
            </w:r>
          </w:hyperlink>
          <w:r w:rsidR="00F20407">
            <w:t>8</w:t>
          </w:r>
        </w:p>
      </w:sdtContent>
    </w:sdt>
    <w:p w14:paraId="42504ADF" w14:textId="77777777" w:rsidR="00797BCD" w:rsidRDefault="00797BCD">
      <w:pPr>
        <w:pStyle w:val="TOC2"/>
        <w:sectPr w:rsidR="00797BCD">
          <w:type w:val="continuous"/>
          <w:pgSz w:w="11910" w:h="16840"/>
          <w:pgMar w:top="1639" w:right="1133" w:bottom="3146" w:left="1275" w:header="838" w:footer="1005" w:gutter="0"/>
          <w:cols w:space="720"/>
        </w:sectPr>
      </w:pPr>
    </w:p>
    <w:p w14:paraId="1D552F05" w14:textId="77777777" w:rsidR="00797BCD" w:rsidRDefault="00EE3DEC">
      <w:pPr>
        <w:pStyle w:val="Heading1"/>
        <w:numPr>
          <w:ilvl w:val="0"/>
          <w:numId w:val="10"/>
        </w:numPr>
        <w:tabs>
          <w:tab w:val="left" w:pos="573"/>
        </w:tabs>
        <w:spacing w:before="233"/>
      </w:pPr>
      <w:bookmarkStart w:id="0" w:name="_bookmark0"/>
      <w:bookmarkEnd w:id="0"/>
      <w:r>
        <w:rPr>
          <w:spacing w:val="-2"/>
        </w:rPr>
        <w:lastRenderedPageBreak/>
        <w:t>Вступ</w:t>
      </w:r>
    </w:p>
    <w:p w14:paraId="67F99CC5" w14:textId="77777777" w:rsidR="00797BCD" w:rsidRDefault="00EE3DEC">
      <w:pPr>
        <w:pStyle w:val="BodyText"/>
        <w:spacing w:before="151" w:line="259" w:lineRule="auto"/>
        <w:ind w:right="278"/>
        <w:jc w:val="both"/>
      </w:pPr>
      <w:r>
        <w:t xml:space="preserve">SALAR </w:t>
      </w:r>
      <w:proofErr w:type="spellStart"/>
      <w:r>
        <w:t>International</w:t>
      </w:r>
      <w:proofErr w:type="spellEnd"/>
      <w:r>
        <w:t xml:space="preserve"> AB запрошує Вашу компанію взяти участь у тендері на надання послуг з розробки Комплексних планів просторового розвитку територіальних громад для програми SALAR </w:t>
      </w:r>
      <w:proofErr w:type="spellStart"/>
      <w:r>
        <w:t>Internationals</w:t>
      </w:r>
      <w:proofErr w:type="spellEnd"/>
      <w:r>
        <w:t xml:space="preserve"> </w:t>
      </w:r>
      <w:proofErr w:type="spellStart"/>
      <w:r>
        <w:t>Polaris</w:t>
      </w:r>
      <w:proofErr w:type="spellEnd"/>
      <w:r>
        <w:t>: Підтримка багаторівневого врядування в Україні, що фінансується Шведським агентством з питань міжнародної співпраці та розвитку (SIDA).</w:t>
      </w:r>
    </w:p>
    <w:p w14:paraId="6E00161E" w14:textId="77777777" w:rsidR="00797BCD" w:rsidRDefault="00797BCD">
      <w:pPr>
        <w:pStyle w:val="BodyText"/>
        <w:spacing w:before="264"/>
        <w:ind w:left="0"/>
      </w:pPr>
    </w:p>
    <w:p w14:paraId="145D73F6" w14:textId="72B826C5" w:rsidR="00797BCD" w:rsidRDefault="00EE3DEC">
      <w:pPr>
        <w:pStyle w:val="Heading2"/>
        <w:numPr>
          <w:ilvl w:val="1"/>
          <w:numId w:val="10"/>
        </w:numPr>
        <w:tabs>
          <w:tab w:val="left" w:pos="991"/>
        </w:tabs>
        <w:spacing w:line="259" w:lineRule="auto"/>
        <w:ind w:right="287"/>
      </w:pPr>
      <w:bookmarkStart w:id="1" w:name="_bookmark1"/>
      <w:bookmarkEnd w:id="1"/>
      <w:r>
        <w:t>Загальна</w:t>
      </w:r>
      <w:r>
        <w:rPr>
          <w:spacing w:val="80"/>
        </w:rPr>
        <w:t xml:space="preserve"> </w:t>
      </w:r>
      <w:r>
        <w:t>інформація</w:t>
      </w:r>
      <w:r>
        <w:rPr>
          <w:spacing w:val="80"/>
        </w:rPr>
        <w:t xml:space="preserve"> </w:t>
      </w:r>
      <w:r>
        <w:t>про</w:t>
      </w:r>
      <w:r>
        <w:rPr>
          <w:spacing w:val="80"/>
        </w:rPr>
        <w:t xml:space="preserve"> </w:t>
      </w:r>
      <w:r>
        <w:t>роботу</w:t>
      </w:r>
      <w:r>
        <w:rPr>
          <w:spacing w:val="80"/>
        </w:rPr>
        <w:t xml:space="preserve"> </w:t>
      </w:r>
      <w:r>
        <w:t>SALAR</w:t>
      </w:r>
      <w:r>
        <w:rPr>
          <w:spacing w:val="80"/>
        </w:rPr>
        <w:t xml:space="preserve"> </w:t>
      </w:r>
      <w:proofErr w:type="spellStart"/>
      <w:r>
        <w:t>International</w:t>
      </w:r>
      <w:proofErr w:type="spellEnd"/>
      <w:r>
        <w:rPr>
          <w:spacing w:val="80"/>
        </w:rPr>
        <w:t xml:space="preserve"> </w:t>
      </w:r>
      <w:r>
        <w:t>в</w:t>
      </w:r>
      <w:r>
        <w:rPr>
          <w:spacing w:val="80"/>
        </w:rPr>
        <w:t xml:space="preserve"> </w:t>
      </w:r>
      <w:r>
        <w:t>Україні</w:t>
      </w:r>
      <w:r>
        <w:rPr>
          <w:spacing w:val="80"/>
        </w:rPr>
        <w:t xml:space="preserve"> </w:t>
      </w:r>
    </w:p>
    <w:p w14:paraId="60366FF8" w14:textId="77777777" w:rsidR="00797BCD" w:rsidRDefault="00EE3DEC">
      <w:pPr>
        <w:pStyle w:val="BodyText"/>
        <w:spacing w:before="119" w:line="259" w:lineRule="auto"/>
        <w:ind w:right="282"/>
        <w:jc w:val="both"/>
      </w:pPr>
      <w:r>
        <w:t xml:space="preserve">SALAR </w:t>
      </w:r>
      <w:proofErr w:type="spellStart"/>
      <w:r>
        <w:t>International</w:t>
      </w:r>
      <w:proofErr w:type="spellEnd"/>
      <w:r>
        <w:t xml:space="preserve"> (SALAR-I) працює в Україні з 2014 року, надаючи підтримку процесу децентралізації в Україні через три основні ініціативи, спрямовані на розбудову надійної багаторівневої системи управління, підвищення доступності та якості послуг на місцевому рівні, а також посилення міжнародної співпраці між муніципалітетами України та ЄС. Після повномасштабного вторгнення SALAR-l додав кризову підтримку українським муніципалітетам, надаючи їм матеріальну допомогу.</w:t>
      </w:r>
    </w:p>
    <w:p w14:paraId="23726180" w14:textId="77777777" w:rsidR="00797BCD" w:rsidRDefault="00EE3DEC">
      <w:pPr>
        <w:pStyle w:val="BodyText"/>
        <w:spacing w:before="117" w:line="259" w:lineRule="auto"/>
        <w:ind w:right="278"/>
        <w:jc w:val="both"/>
      </w:pPr>
      <w:r>
        <w:t xml:space="preserve">Щоб задовольнити мінливі потреби українських муніципалітетів та національних суб'єктів у воєнний час, SALAR </w:t>
      </w:r>
      <w:proofErr w:type="spellStart"/>
      <w:r>
        <w:t>International</w:t>
      </w:r>
      <w:proofErr w:type="spellEnd"/>
      <w:r>
        <w:t xml:space="preserve"> наразі впроваджує дві програми, що фінансуються Шведським агентством з питань міжнародного розвитку та співробітництва (SIDA), починаючи з липня- серпня 2024 року.</w:t>
      </w:r>
    </w:p>
    <w:p w14:paraId="76132E42" w14:textId="61935941" w:rsidR="00797BCD" w:rsidRDefault="00EE3DEC">
      <w:pPr>
        <w:pStyle w:val="BodyText"/>
        <w:spacing w:before="119"/>
        <w:ind w:right="280"/>
        <w:jc w:val="both"/>
      </w:pPr>
      <w:r>
        <w:t xml:space="preserve">Одна з програм під назвою </w:t>
      </w:r>
      <w:r w:rsidR="002D72A1">
        <w:rPr>
          <w:lang w:val="en-US"/>
        </w:rPr>
        <w:t>Polaris</w:t>
      </w:r>
      <w:r w:rsidR="002D72A1" w:rsidRPr="002D72A1">
        <w:rPr>
          <w:lang w:val="ru-RU"/>
        </w:rPr>
        <w:t xml:space="preserve"> </w:t>
      </w:r>
      <w:r>
        <w:t>спрямована на короткострокову та довгострокову роботу, спрямовану на задоволення потреб багаторівневої системи управління в Україні та паралельне зміцнення муніципалітетів у наданні публічних послуг, а також їх безпосередню участь у процесі відновлення та реконструкції відповідно до вимог вступу до ЄС. Програма розрахована на чотири роки, але наразі окреслені заходи на перші 24 місяці. Більше про Програму та її заходи можна дізнатися на сайті polaris.org.ua</w:t>
      </w:r>
    </w:p>
    <w:p w14:paraId="58E2941C" w14:textId="77777777" w:rsidR="00797BCD" w:rsidRDefault="00797BCD">
      <w:pPr>
        <w:pStyle w:val="BodyText"/>
        <w:spacing w:before="12"/>
        <w:ind w:left="0"/>
      </w:pPr>
    </w:p>
    <w:p w14:paraId="0758D303" w14:textId="77777777" w:rsidR="00797BCD" w:rsidRDefault="00EE3DEC">
      <w:pPr>
        <w:pStyle w:val="Heading2"/>
        <w:numPr>
          <w:ilvl w:val="1"/>
          <w:numId w:val="10"/>
        </w:numPr>
        <w:tabs>
          <w:tab w:val="left" w:pos="990"/>
        </w:tabs>
        <w:ind w:left="990" w:hanging="856"/>
      </w:pPr>
      <w:bookmarkStart w:id="2" w:name="_bookmark2"/>
      <w:bookmarkEnd w:id="2"/>
      <w:r>
        <w:t>Мета</w:t>
      </w:r>
      <w:r>
        <w:rPr>
          <w:spacing w:val="-7"/>
        </w:rPr>
        <w:t xml:space="preserve"> </w:t>
      </w:r>
      <w:r>
        <w:t>та</w:t>
      </w:r>
      <w:r>
        <w:rPr>
          <w:spacing w:val="-5"/>
        </w:rPr>
        <w:t xml:space="preserve"> </w:t>
      </w:r>
      <w:r>
        <w:t>обсяг</w:t>
      </w:r>
      <w:r>
        <w:rPr>
          <w:spacing w:val="-4"/>
        </w:rPr>
        <w:t xml:space="preserve"> </w:t>
      </w:r>
      <w:r>
        <w:rPr>
          <w:spacing w:val="-2"/>
        </w:rPr>
        <w:t>закупівлі</w:t>
      </w:r>
    </w:p>
    <w:p w14:paraId="75A3CF96" w14:textId="77777777" w:rsidR="00797BCD" w:rsidRDefault="00EE3DEC">
      <w:pPr>
        <w:pStyle w:val="BodyText"/>
        <w:spacing w:before="25"/>
        <w:ind w:right="280"/>
        <w:jc w:val="both"/>
      </w:pPr>
      <w:r>
        <w:t>SALAR-l запрошує зацікавлених учасників тендеру подати тендерну пропозицію на розробку Комплексних планів просторового розвитку територіальної громади (Замовник - відповідний територіальний орган влади України) для забезпечення стабільного процесу відновлення та розвитку на місцевому рівні.</w:t>
      </w:r>
    </w:p>
    <w:p w14:paraId="285FA1DC" w14:textId="77777777" w:rsidR="00797BCD" w:rsidRDefault="00797BCD">
      <w:pPr>
        <w:pStyle w:val="BodyText"/>
        <w:spacing w:before="120"/>
        <w:ind w:left="0"/>
      </w:pPr>
    </w:p>
    <w:p w14:paraId="77D12BD7" w14:textId="77777777" w:rsidR="00797BCD" w:rsidRDefault="00EE3DEC">
      <w:pPr>
        <w:pStyle w:val="BodyText"/>
        <w:spacing w:line="259" w:lineRule="auto"/>
        <w:ind w:right="282"/>
        <w:jc w:val="both"/>
      </w:pPr>
      <w:r>
        <w:t>Завдання охоплює підготовчий етап до розробки Комплексного плану просторового розвитку територіальної громади. В результаті виконання цього завдання:</w:t>
      </w:r>
    </w:p>
    <w:p w14:paraId="2E8BDCC7" w14:textId="55B01B83" w:rsidR="00797BCD" w:rsidRDefault="00EE3DEC">
      <w:pPr>
        <w:pStyle w:val="ListParagraph"/>
        <w:numPr>
          <w:ilvl w:val="0"/>
          <w:numId w:val="6"/>
        </w:numPr>
        <w:tabs>
          <w:tab w:val="left" w:pos="861"/>
        </w:tabs>
        <w:spacing w:before="121" w:line="259" w:lineRule="auto"/>
        <w:ind w:right="279"/>
        <w:jc w:val="both"/>
      </w:pPr>
      <w:r>
        <w:t xml:space="preserve">Очікується, що Виконавець </w:t>
      </w:r>
      <w:proofErr w:type="spellStart"/>
      <w:r>
        <w:t>збере</w:t>
      </w:r>
      <w:proofErr w:type="spellEnd"/>
      <w:r>
        <w:t xml:space="preserve"> та проаналізує всі необхідні дані та проведе необхідні заходи за участю громадськості для підготовки вичерпного технічного завдання для розробки Комплексного плану просторового розвитку територіальної громади, а також візьме участь у додаткових заходах, що проводяться в рамках компоненту "Місцеве відновлення, орієнтоване на громаду" Програми </w:t>
      </w:r>
      <w:r w:rsidR="00C12538">
        <w:rPr>
          <w:lang w:val="en-US"/>
        </w:rPr>
        <w:t>Polaris</w:t>
      </w:r>
      <w:r>
        <w:t>.</w:t>
      </w:r>
    </w:p>
    <w:p w14:paraId="46A199EE" w14:textId="77777777" w:rsidR="00797BCD" w:rsidRDefault="00EE3DEC">
      <w:pPr>
        <w:pStyle w:val="ListParagraph"/>
        <w:numPr>
          <w:ilvl w:val="0"/>
          <w:numId w:val="6"/>
        </w:numPr>
        <w:tabs>
          <w:tab w:val="left" w:pos="861"/>
        </w:tabs>
        <w:spacing w:line="259" w:lineRule="auto"/>
        <w:ind w:right="278"/>
        <w:jc w:val="both"/>
      </w:pPr>
      <w:r>
        <w:t>Очікується, що громади-партнери будуть готові до подальшої реалізації етапів 1 і 2 цієї містобудівної</w:t>
      </w:r>
      <w:r>
        <w:rPr>
          <w:spacing w:val="-10"/>
        </w:rPr>
        <w:t xml:space="preserve"> </w:t>
      </w:r>
      <w:r>
        <w:t>та</w:t>
      </w:r>
      <w:r>
        <w:rPr>
          <w:spacing w:val="-10"/>
        </w:rPr>
        <w:t xml:space="preserve"> </w:t>
      </w:r>
      <w:r>
        <w:t>землевпорядної</w:t>
      </w:r>
      <w:r>
        <w:rPr>
          <w:spacing w:val="-10"/>
        </w:rPr>
        <w:t xml:space="preserve"> </w:t>
      </w:r>
      <w:r>
        <w:t>документації</w:t>
      </w:r>
      <w:r>
        <w:rPr>
          <w:spacing w:val="-11"/>
        </w:rPr>
        <w:t xml:space="preserve"> </w:t>
      </w:r>
      <w:r>
        <w:t>та</w:t>
      </w:r>
      <w:r>
        <w:rPr>
          <w:spacing w:val="-10"/>
        </w:rPr>
        <w:t xml:space="preserve"> </w:t>
      </w:r>
      <w:r>
        <w:t>матимуть</w:t>
      </w:r>
      <w:r>
        <w:rPr>
          <w:spacing w:val="-11"/>
        </w:rPr>
        <w:t xml:space="preserve"> </w:t>
      </w:r>
      <w:r>
        <w:t>всю</w:t>
      </w:r>
      <w:r>
        <w:rPr>
          <w:spacing w:val="-11"/>
        </w:rPr>
        <w:t xml:space="preserve"> </w:t>
      </w:r>
      <w:r>
        <w:t>необхідну</w:t>
      </w:r>
      <w:r>
        <w:rPr>
          <w:spacing w:val="-10"/>
        </w:rPr>
        <w:t xml:space="preserve"> </w:t>
      </w:r>
      <w:r>
        <w:t>документацію, включаючи узгоджене технічне завдання.</w:t>
      </w:r>
    </w:p>
    <w:p w14:paraId="409B1EEB" w14:textId="77777777" w:rsidR="00797BCD" w:rsidRDefault="00797BCD">
      <w:pPr>
        <w:pStyle w:val="ListParagraph"/>
        <w:spacing w:line="259" w:lineRule="auto"/>
        <w:jc w:val="both"/>
        <w:sectPr w:rsidR="00797BCD">
          <w:pgSz w:w="11910" w:h="16840"/>
          <w:pgMar w:top="1620" w:right="1133" w:bottom="1200" w:left="1275" w:header="838" w:footer="1005" w:gutter="0"/>
          <w:cols w:space="720"/>
        </w:sectPr>
      </w:pPr>
    </w:p>
    <w:p w14:paraId="19FE06F3" w14:textId="77777777" w:rsidR="00797BCD" w:rsidRDefault="00EE3DEC">
      <w:pPr>
        <w:pStyle w:val="BodyText"/>
        <w:spacing w:before="235"/>
        <w:ind w:right="279"/>
        <w:jc w:val="both"/>
      </w:pPr>
      <w:r>
        <w:lastRenderedPageBreak/>
        <w:t>Послуги повинні надаватися для будь-якої визначеної громади з числа 6, відібраних в рамках Програми. Кожен постачальник може працювати максимум з 4 громадами (за умови наявності більше двох кваліфікованих тендерів).</w:t>
      </w:r>
    </w:p>
    <w:p w14:paraId="415D4921" w14:textId="77777777" w:rsidR="00797BCD" w:rsidRDefault="00EE3DEC">
      <w:pPr>
        <w:pStyle w:val="BodyText"/>
        <w:spacing w:before="267"/>
      </w:pPr>
      <w:r>
        <w:t>Перелік</w:t>
      </w:r>
      <w:r>
        <w:rPr>
          <w:spacing w:val="-5"/>
        </w:rPr>
        <w:t xml:space="preserve"> </w:t>
      </w:r>
      <w:r>
        <w:rPr>
          <w:spacing w:val="-2"/>
        </w:rPr>
        <w:t>громад:</w:t>
      </w:r>
    </w:p>
    <w:p w14:paraId="32CB6150" w14:textId="38A52C88" w:rsidR="00797BCD" w:rsidRDefault="00EE3DEC">
      <w:pPr>
        <w:pStyle w:val="ListParagraph"/>
        <w:numPr>
          <w:ilvl w:val="0"/>
          <w:numId w:val="9"/>
        </w:numPr>
        <w:tabs>
          <w:tab w:val="left" w:pos="859"/>
        </w:tabs>
        <w:spacing w:before="120"/>
        <w:ind w:left="859" w:hanging="358"/>
      </w:pPr>
      <w:proofErr w:type="spellStart"/>
      <w:r>
        <w:t>Димерська</w:t>
      </w:r>
      <w:proofErr w:type="spellEnd"/>
      <w:r>
        <w:rPr>
          <w:spacing w:val="-9"/>
        </w:rPr>
        <w:t xml:space="preserve"> </w:t>
      </w:r>
      <w:r>
        <w:t>сільська</w:t>
      </w:r>
      <w:r>
        <w:rPr>
          <w:spacing w:val="-3"/>
        </w:rPr>
        <w:t xml:space="preserve"> </w:t>
      </w:r>
      <w:r>
        <w:t>громада,</w:t>
      </w:r>
      <w:r>
        <w:rPr>
          <w:spacing w:val="-4"/>
        </w:rPr>
        <w:t xml:space="preserve"> </w:t>
      </w:r>
      <w:r>
        <w:t>20</w:t>
      </w:r>
      <w:r>
        <w:rPr>
          <w:spacing w:val="-5"/>
        </w:rPr>
        <w:t xml:space="preserve"> </w:t>
      </w:r>
      <w:r>
        <w:t>100</w:t>
      </w:r>
      <w:r>
        <w:rPr>
          <w:spacing w:val="-6"/>
        </w:rPr>
        <w:t xml:space="preserve"> </w:t>
      </w:r>
      <w:r>
        <w:t>мешканців,</w:t>
      </w:r>
      <w:r>
        <w:rPr>
          <w:spacing w:val="-6"/>
        </w:rPr>
        <w:t xml:space="preserve"> </w:t>
      </w:r>
      <w:r w:rsidR="00C12538" w:rsidRPr="00C12538">
        <w:rPr>
          <w:spacing w:val="-6"/>
          <w:lang w:val="ru-RU"/>
        </w:rPr>
        <w:t>(</w:t>
      </w:r>
      <w:r>
        <w:t>Київська</w:t>
      </w:r>
      <w:r>
        <w:rPr>
          <w:spacing w:val="-6"/>
        </w:rPr>
        <w:t xml:space="preserve"> </w:t>
      </w:r>
      <w:r>
        <w:rPr>
          <w:spacing w:val="-2"/>
        </w:rPr>
        <w:t>область</w:t>
      </w:r>
      <w:r w:rsidR="00C12538" w:rsidRPr="00C12538">
        <w:rPr>
          <w:spacing w:val="-2"/>
          <w:lang w:val="ru-RU"/>
        </w:rPr>
        <w:t>)</w:t>
      </w:r>
    </w:p>
    <w:p w14:paraId="3F610A3C" w14:textId="33AA209E" w:rsidR="00797BCD" w:rsidRDefault="00EE3DEC">
      <w:pPr>
        <w:pStyle w:val="ListParagraph"/>
        <w:numPr>
          <w:ilvl w:val="0"/>
          <w:numId w:val="9"/>
        </w:numPr>
        <w:tabs>
          <w:tab w:val="left" w:pos="859"/>
        </w:tabs>
        <w:spacing w:before="22"/>
        <w:ind w:left="859" w:hanging="358"/>
      </w:pPr>
      <w:r>
        <w:t>Васильківська</w:t>
      </w:r>
      <w:r>
        <w:rPr>
          <w:spacing w:val="-11"/>
        </w:rPr>
        <w:t xml:space="preserve"> </w:t>
      </w:r>
      <w:r>
        <w:t>сільська</w:t>
      </w:r>
      <w:r>
        <w:rPr>
          <w:spacing w:val="-5"/>
        </w:rPr>
        <w:t xml:space="preserve"> </w:t>
      </w:r>
      <w:r>
        <w:t>громада,</w:t>
      </w:r>
      <w:r>
        <w:rPr>
          <w:spacing w:val="-7"/>
        </w:rPr>
        <w:t xml:space="preserve"> </w:t>
      </w:r>
      <w:r>
        <w:t>22</w:t>
      </w:r>
      <w:r>
        <w:rPr>
          <w:spacing w:val="-8"/>
        </w:rPr>
        <w:t xml:space="preserve"> </w:t>
      </w:r>
      <w:r>
        <w:t>560</w:t>
      </w:r>
      <w:r>
        <w:rPr>
          <w:spacing w:val="-5"/>
        </w:rPr>
        <w:t xml:space="preserve"> </w:t>
      </w:r>
      <w:r>
        <w:t>мешканців</w:t>
      </w:r>
      <w:r>
        <w:rPr>
          <w:spacing w:val="-8"/>
        </w:rPr>
        <w:t xml:space="preserve"> </w:t>
      </w:r>
      <w:r>
        <w:t>(Дніпропетровська</w:t>
      </w:r>
      <w:r>
        <w:rPr>
          <w:spacing w:val="-8"/>
        </w:rPr>
        <w:t xml:space="preserve"> </w:t>
      </w:r>
      <w:r>
        <w:rPr>
          <w:spacing w:val="-2"/>
        </w:rPr>
        <w:t>область</w:t>
      </w:r>
      <w:r w:rsidR="00C12538" w:rsidRPr="00C12538">
        <w:rPr>
          <w:spacing w:val="-2"/>
          <w:lang w:val="ru-RU"/>
        </w:rPr>
        <w:t>)</w:t>
      </w:r>
    </w:p>
    <w:p w14:paraId="08D28747" w14:textId="20B2249E" w:rsidR="00797BCD" w:rsidRDefault="00EE3DEC">
      <w:pPr>
        <w:pStyle w:val="ListParagraph"/>
        <w:numPr>
          <w:ilvl w:val="0"/>
          <w:numId w:val="9"/>
        </w:numPr>
        <w:tabs>
          <w:tab w:val="left" w:pos="859"/>
        </w:tabs>
        <w:spacing w:before="22"/>
        <w:ind w:left="859" w:hanging="358"/>
      </w:pPr>
      <w:r>
        <w:t>Солонянська</w:t>
      </w:r>
      <w:r>
        <w:rPr>
          <w:spacing w:val="-8"/>
        </w:rPr>
        <w:t xml:space="preserve"> </w:t>
      </w:r>
      <w:r>
        <w:t>сільська</w:t>
      </w:r>
      <w:r>
        <w:rPr>
          <w:spacing w:val="-7"/>
        </w:rPr>
        <w:t xml:space="preserve"> </w:t>
      </w:r>
      <w:r>
        <w:t>громада,</w:t>
      </w:r>
      <w:r>
        <w:rPr>
          <w:spacing w:val="-5"/>
        </w:rPr>
        <w:t xml:space="preserve"> </w:t>
      </w:r>
      <w:r>
        <w:t>14</w:t>
      </w:r>
      <w:r>
        <w:rPr>
          <w:spacing w:val="-7"/>
        </w:rPr>
        <w:t xml:space="preserve"> </w:t>
      </w:r>
      <w:r>
        <w:t>000</w:t>
      </w:r>
      <w:r>
        <w:rPr>
          <w:spacing w:val="-7"/>
        </w:rPr>
        <w:t xml:space="preserve"> </w:t>
      </w:r>
      <w:r>
        <w:t>мешканців</w:t>
      </w:r>
      <w:r>
        <w:rPr>
          <w:spacing w:val="-8"/>
        </w:rPr>
        <w:t xml:space="preserve"> </w:t>
      </w:r>
      <w:r>
        <w:t>(Дніпропетровська</w:t>
      </w:r>
      <w:r>
        <w:rPr>
          <w:spacing w:val="-6"/>
        </w:rPr>
        <w:t xml:space="preserve"> </w:t>
      </w:r>
      <w:r>
        <w:rPr>
          <w:spacing w:val="-2"/>
        </w:rPr>
        <w:t>область</w:t>
      </w:r>
      <w:r w:rsidR="00C12538" w:rsidRPr="00C12538">
        <w:rPr>
          <w:spacing w:val="-2"/>
          <w:lang w:val="ru-RU"/>
        </w:rPr>
        <w:t>)</w:t>
      </w:r>
    </w:p>
    <w:p w14:paraId="0F9C5C5A" w14:textId="6D33855B" w:rsidR="00797BCD" w:rsidRDefault="00EE3DEC">
      <w:pPr>
        <w:pStyle w:val="ListParagraph"/>
        <w:numPr>
          <w:ilvl w:val="0"/>
          <w:numId w:val="9"/>
        </w:numPr>
        <w:tabs>
          <w:tab w:val="left" w:pos="859"/>
        </w:tabs>
        <w:spacing w:before="19"/>
        <w:ind w:left="859" w:hanging="358"/>
      </w:pPr>
      <w:r>
        <w:t>Олександрівська</w:t>
      </w:r>
      <w:r>
        <w:rPr>
          <w:spacing w:val="-7"/>
        </w:rPr>
        <w:t xml:space="preserve"> </w:t>
      </w:r>
      <w:r>
        <w:t>сільська</w:t>
      </w:r>
      <w:r>
        <w:rPr>
          <w:spacing w:val="-7"/>
        </w:rPr>
        <w:t xml:space="preserve"> </w:t>
      </w:r>
      <w:r>
        <w:t>громада,</w:t>
      </w:r>
      <w:r>
        <w:rPr>
          <w:spacing w:val="-7"/>
        </w:rPr>
        <w:t xml:space="preserve"> </w:t>
      </w:r>
      <w:r>
        <w:t>13</w:t>
      </w:r>
      <w:r>
        <w:rPr>
          <w:spacing w:val="-7"/>
        </w:rPr>
        <w:t xml:space="preserve"> </w:t>
      </w:r>
      <w:r>
        <w:t>000</w:t>
      </w:r>
      <w:r>
        <w:rPr>
          <w:spacing w:val="-5"/>
        </w:rPr>
        <w:t xml:space="preserve"> </w:t>
      </w:r>
      <w:r>
        <w:t>мешканців</w:t>
      </w:r>
      <w:r>
        <w:rPr>
          <w:spacing w:val="-5"/>
        </w:rPr>
        <w:t xml:space="preserve"> </w:t>
      </w:r>
      <w:r>
        <w:t>(Донецька</w:t>
      </w:r>
      <w:r>
        <w:rPr>
          <w:spacing w:val="-7"/>
        </w:rPr>
        <w:t xml:space="preserve"> </w:t>
      </w:r>
      <w:r>
        <w:rPr>
          <w:spacing w:val="-2"/>
        </w:rPr>
        <w:t>область</w:t>
      </w:r>
      <w:r w:rsidR="00C12538" w:rsidRPr="00C12538">
        <w:rPr>
          <w:spacing w:val="-2"/>
          <w:lang w:val="ru-RU"/>
        </w:rPr>
        <w:t>)</w:t>
      </w:r>
    </w:p>
    <w:p w14:paraId="7C8FACF4" w14:textId="77777777" w:rsidR="00797BCD" w:rsidRDefault="00EE3DEC">
      <w:pPr>
        <w:pStyle w:val="ListParagraph"/>
        <w:numPr>
          <w:ilvl w:val="0"/>
          <w:numId w:val="9"/>
        </w:numPr>
        <w:tabs>
          <w:tab w:val="left" w:pos="859"/>
        </w:tabs>
        <w:spacing w:before="22"/>
        <w:ind w:left="859" w:hanging="358"/>
      </w:pPr>
      <w:r>
        <w:t>Вільнянська</w:t>
      </w:r>
      <w:r>
        <w:rPr>
          <w:spacing w:val="-6"/>
        </w:rPr>
        <w:t xml:space="preserve"> </w:t>
      </w:r>
      <w:r>
        <w:t>міська</w:t>
      </w:r>
      <w:r>
        <w:rPr>
          <w:spacing w:val="-6"/>
        </w:rPr>
        <w:t xml:space="preserve"> </w:t>
      </w:r>
      <w:r>
        <w:t>громада,</w:t>
      </w:r>
      <w:r>
        <w:rPr>
          <w:spacing w:val="-4"/>
        </w:rPr>
        <w:t xml:space="preserve"> </w:t>
      </w:r>
      <w:r>
        <w:t>16</w:t>
      </w:r>
      <w:r>
        <w:rPr>
          <w:spacing w:val="-5"/>
        </w:rPr>
        <w:t xml:space="preserve"> </w:t>
      </w:r>
      <w:r>
        <w:t>800</w:t>
      </w:r>
      <w:r>
        <w:rPr>
          <w:spacing w:val="-6"/>
        </w:rPr>
        <w:t xml:space="preserve"> </w:t>
      </w:r>
      <w:r>
        <w:t>мешканців</w:t>
      </w:r>
      <w:r>
        <w:rPr>
          <w:spacing w:val="-6"/>
        </w:rPr>
        <w:t xml:space="preserve"> </w:t>
      </w:r>
      <w:r>
        <w:t>(Запорізька</w:t>
      </w:r>
      <w:r>
        <w:rPr>
          <w:spacing w:val="-5"/>
        </w:rPr>
        <w:t xml:space="preserve"> </w:t>
      </w:r>
      <w:r>
        <w:rPr>
          <w:spacing w:val="-2"/>
        </w:rPr>
        <w:t>область)</w:t>
      </w:r>
    </w:p>
    <w:p w14:paraId="2EEAF8B0" w14:textId="6827B0D8" w:rsidR="00797BCD" w:rsidRDefault="00EE3DEC">
      <w:pPr>
        <w:pStyle w:val="ListParagraph"/>
        <w:numPr>
          <w:ilvl w:val="0"/>
          <w:numId w:val="9"/>
        </w:numPr>
        <w:tabs>
          <w:tab w:val="left" w:pos="859"/>
        </w:tabs>
        <w:spacing w:before="23"/>
        <w:ind w:left="859" w:hanging="358"/>
      </w:pPr>
      <w:r>
        <w:t>Міська</w:t>
      </w:r>
      <w:r>
        <w:rPr>
          <w:spacing w:val="-7"/>
        </w:rPr>
        <w:t xml:space="preserve"> </w:t>
      </w:r>
      <w:r>
        <w:t>громада</w:t>
      </w:r>
      <w:r>
        <w:rPr>
          <w:spacing w:val="-6"/>
        </w:rPr>
        <w:t xml:space="preserve"> </w:t>
      </w:r>
      <w:r>
        <w:t>Нового</w:t>
      </w:r>
      <w:r>
        <w:rPr>
          <w:spacing w:val="-3"/>
        </w:rPr>
        <w:t xml:space="preserve"> </w:t>
      </w:r>
      <w:r>
        <w:t>Бугу,</w:t>
      </w:r>
      <w:r>
        <w:rPr>
          <w:spacing w:val="-6"/>
        </w:rPr>
        <w:t xml:space="preserve"> </w:t>
      </w:r>
      <w:r>
        <w:t>18</w:t>
      </w:r>
      <w:r>
        <w:rPr>
          <w:spacing w:val="-6"/>
        </w:rPr>
        <w:t xml:space="preserve"> </w:t>
      </w:r>
      <w:r>
        <w:t>000</w:t>
      </w:r>
      <w:r>
        <w:rPr>
          <w:spacing w:val="-3"/>
        </w:rPr>
        <w:t xml:space="preserve"> </w:t>
      </w:r>
      <w:r>
        <w:t>мешканців</w:t>
      </w:r>
      <w:r>
        <w:rPr>
          <w:spacing w:val="-4"/>
        </w:rPr>
        <w:t xml:space="preserve"> </w:t>
      </w:r>
      <w:r w:rsidR="00C12538" w:rsidRPr="00C12538">
        <w:rPr>
          <w:spacing w:val="-4"/>
          <w:lang w:val="ru-RU"/>
        </w:rPr>
        <w:t>(</w:t>
      </w:r>
      <w:r>
        <w:t>Миколаївська</w:t>
      </w:r>
      <w:r>
        <w:rPr>
          <w:spacing w:val="-6"/>
        </w:rPr>
        <w:t xml:space="preserve"> </w:t>
      </w:r>
      <w:r>
        <w:rPr>
          <w:spacing w:val="-2"/>
        </w:rPr>
        <w:t>область</w:t>
      </w:r>
      <w:r w:rsidR="00C12538" w:rsidRPr="00C12538">
        <w:rPr>
          <w:spacing w:val="-2"/>
          <w:lang w:val="ru-RU"/>
        </w:rPr>
        <w:t>)</w:t>
      </w:r>
    </w:p>
    <w:p w14:paraId="07534F15" w14:textId="77777777" w:rsidR="00797BCD" w:rsidRDefault="00EE3DEC">
      <w:pPr>
        <w:pStyle w:val="BodyText"/>
        <w:spacing w:before="149" w:line="530" w:lineRule="atLeast"/>
      </w:pPr>
      <w:r>
        <w:t>Підтримка</w:t>
      </w:r>
      <w:r>
        <w:rPr>
          <w:spacing w:val="37"/>
        </w:rPr>
        <w:t xml:space="preserve"> </w:t>
      </w:r>
      <w:r>
        <w:t>громад-партнерів</w:t>
      </w:r>
      <w:r>
        <w:rPr>
          <w:spacing w:val="39"/>
        </w:rPr>
        <w:t xml:space="preserve"> </w:t>
      </w:r>
      <w:r>
        <w:t>буде</w:t>
      </w:r>
      <w:r>
        <w:rPr>
          <w:spacing w:val="37"/>
        </w:rPr>
        <w:t xml:space="preserve"> </w:t>
      </w:r>
      <w:r>
        <w:t>надаватися</w:t>
      </w:r>
      <w:r>
        <w:rPr>
          <w:spacing w:val="37"/>
        </w:rPr>
        <w:t xml:space="preserve"> </w:t>
      </w:r>
      <w:r>
        <w:t>в</w:t>
      </w:r>
      <w:r>
        <w:rPr>
          <w:spacing w:val="36"/>
        </w:rPr>
        <w:t xml:space="preserve"> </w:t>
      </w:r>
      <w:r>
        <w:t>період</w:t>
      </w:r>
      <w:r>
        <w:rPr>
          <w:spacing w:val="38"/>
        </w:rPr>
        <w:t xml:space="preserve"> </w:t>
      </w:r>
      <w:r>
        <w:t>з</w:t>
      </w:r>
      <w:r>
        <w:rPr>
          <w:spacing w:val="37"/>
        </w:rPr>
        <w:t xml:space="preserve"> </w:t>
      </w:r>
      <w:r>
        <w:t>травня</w:t>
      </w:r>
      <w:r>
        <w:rPr>
          <w:spacing w:val="40"/>
        </w:rPr>
        <w:t xml:space="preserve"> </w:t>
      </w:r>
      <w:r>
        <w:t>2025</w:t>
      </w:r>
      <w:r>
        <w:rPr>
          <w:spacing w:val="40"/>
        </w:rPr>
        <w:t xml:space="preserve"> </w:t>
      </w:r>
      <w:r>
        <w:t>по</w:t>
      </w:r>
      <w:r>
        <w:rPr>
          <w:spacing w:val="38"/>
        </w:rPr>
        <w:t xml:space="preserve"> </w:t>
      </w:r>
      <w:r>
        <w:t>травень</w:t>
      </w:r>
      <w:r>
        <w:rPr>
          <w:spacing w:val="36"/>
        </w:rPr>
        <w:t xml:space="preserve"> </w:t>
      </w:r>
      <w:r>
        <w:t>2026</w:t>
      </w:r>
      <w:r>
        <w:rPr>
          <w:spacing w:val="37"/>
        </w:rPr>
        <w:t xml:space="preserve"> </w:t>
      </w:r>
      <w:r>
        <w:t xml:space="preserve">року. </w:t>
      </w:r>
      <w:r>
        <w:rPr>
          <w:spacing w:val="-2"/>
        </w:rPr>
        <w:t>Підрядник</w:t>
      </w:r>
      <w:r>
        <w:rPr>
          <w:spacing w:val="-1"/>
        </w:rPr>
        <w:t xml:space="preserve"> </w:t>
      </w:r>
      <w:r>
        <w:rPr>
          <w:spacing w:val="-2"/>
        </w:rPr>
        <w:t>повинен надати</w:t>
      </w:r>
      <w:r>
        <w:rPr>
          <w:spacing w:val="1"/>
        </w:rPr>
        <w:t xml:space="preserve"> </w:t>
      </w:r>
      <w:r>
        <w:rPr>
          <w:spacing w:val="-2"/>
        </w:rPr>
        <w:t>послуги</w:t>
      </w:r>
      <w:r>
        <w:rPr>
          <w:spacing w:val="1"/>
        </w:rPr>
        <w:t xml:space="preserve"> </w:t>
      </w:r>
      <w:r>
        <w:rPr>
          <w:spacing w:val="-2"/>
        </w:rPr>
        <w:t>відповідно</w:t>
      </w:r>
      <w:r>
        <w:t xml:space="preserve"> </w:t>
      </w:r>
      <w:r>
        <w:rPr>
          <w:spacing w:val="-2"/>
        </w:rPr>
        <w:t>до</w:t>
      </w:r>
      <w:r>
        <w:rPr>
          <w:spacing w:val="-1"/>
        </w:rPr>
        <w:t xml:space="preserve"> </w:t>
      </w:r>
      <w:r>
        <w:rPr>
          <w:spacing w:val="-2"/>
        </w:rPr>
        <w:t>Обсягу</w:t>
      </w:r>
      <w:r>
        <w:rPr>
          <w:spacing w:val="-1"/>
        </w:rPr>
        <w:t xml:space="preserve"> </w:t>
      </w:r>
      <w:r>
        <w:rPr>
          <w:spacing w:val="-2"/>
        </w:rPr>
        <w:t>робіт</w:t>
      </w:r>
      <w:r>
        <w:rPr>
          <w:spacing w:val="1"/>
        </w:rPr>
        <w:t xml:space="preserve"> </w:t>
      </w:r>
      <w:r>
        <w:rPr>
          <w:spacing w:val="-2"/>
        </w:rPr>
        <w:t>та</w:t>
      </w:r>
      <w:r>
        <w:t xml:space="preserve"> </w:t>
      </w:r>
      <w:r>
        <w:rPr>
          <w:spacing w:val="-2"/>
        </w:rPr>
        <w:t>технічної</w:t>
      </w:r>
      <w:r>
        <w:rPr>
          <w:spacing w:val="-1"/>
        </w:rPr>
        <w:t xml:space="preserve"> </w:t>
      </w:r>
      <w:r>
        <w:rPr>
          <w:spacing w:val="-2"/>
        </w:rPr>
        <w:t>специфікації</w:t>
      </w:r>
      <w:r>
        <w:rPr>
          <w:spacing w:val="-1"/>
        </w:rPr>
        <w:t xml:space="preserve"> </w:t>
      </w:r>
      <w:r>
        <w:rPr>
          <w:spacing w:val="-2"/>
        </w:rPr>
        <w:t>(Додаток</w:t>
      </w:r>
    </w:p>
    <w:p w14:paraId="220D959F" w14:textId="77777777" w:rsidR="00797BCD" w:rsidRDefault="00EE3DEC">
      <w:pPr>
        <w:pStyle w:val="BodyText"/>
        <w:spacing w:before="5"/>
      </w:pPr>
      <w:r>
        <w:rPr>
          <w:spacing w:val="-5"/>
        </w:rPr>
        <w:t>2).</w:t>
      </w:r>
    </w:p>
    <w:p w14:paraId="7E31C90D" w14:textId="77777777" w:rsidR="00797BCD" w:rsidRDefault="00797BCD">
      <w:pPr>
        <w:pStyle w:val="BodyText"/>
        <w:spacing w:before="42"/>
        <w:ind w:left="0"/>
      </w:pPr>
    </w:p>
    <w:p w14:paraId="56FB0530" w14:textId="7B4D13CD" w:rsidR="00797BCD" w:rsidRDefault="00C12538">
      <w:pPr>
        <w:pStyle w:val="Heading2"/>
        <w:numPr>
          <w:ilvl w:val="1"/>
          <w:numId w:val="10"/>
        </w:numPr>
        <w:tabs>
          <w:tab w:val="left" w:pos="990"/>
        </w:tabs>
        <w:ind w:left="990" w:hanging="856"/>
      </w:pPr>
      <w:bookmarkStart w:id="3" w:name="_bookmark3"/>
      <w:bookmarkEnd w:id="3"/>
      <w:r>
        <w:t xml:space="preserve">Замовлення до </w:t>
      </w:r>
      <w:r w:rsidR="00EE3DEC">
        <w:t>Рамкової</w:t>
      </w:r>
      <w:r w:rsidR="00EE3DEC">
        <w:rPr>
          <w:spacing w:val="-13"/>
        </w:rPr>
        <w:t xml:space="preserve"> </w:t>
      </w:r>
      <w:r w:rsidR="00EE3DEC">
        <w:t>угоди</w:t>
      </w:r>
    </w:p>
    <w:p w14:paraId="7702D9E0" w14:textId="061BAF1B" w:rsidR="00797BCD" w:rsidRDefault="00EE3DEC">
      <w:pPr>
        <w:pStyle w:val="BodyText"/>
        <w:spacing w:before="23"/>
        <w:ind w:right="279"/>
        <w:jc w:val="both"/>
      </w:pPr>
      <w:r>
        <w:t>У</w:t>
      </w:r>
      <w:r>
        <w:rPr>
          <w:spacing w:val="-12"/>
        </w:rPr>
        <w:t xml:space="preserve"> </w:t>
      </w:r>
      <w:r>
        <w:t>разі</w:t>
      </w:r>
      <w:r>
        <w:rPr>
          <w:spacing w:val="-11"/>
        </w:rPr>
        <w:t xml:space="preserve"> </w:t>
      </w:r>
      <w:r>
        <w:t>необхідності</w:t>
      </w:r>
      <w:r>
        <w:rPr>
          <w:spacing w:val="-12"/>
        </w:rPr>
        <w:t xml:space="preserve"> </w:t>
      </w:r>
      <w:r>
        <w:t>SALAR-I</w:t>
      </w:r>
      <w:r>
        <w:rPr>
          <w:spacing w:val="-12"/>
        </w:rPr>
        <w:t xml:space="preserve"> </w:t>
      </w:r>
      <w:r>
        <w:t>видаватиме</w:t>
      </w:r>
      <w:r>
        <w:rPr>
          <w:spacing w:val="-11"/>
        </w:rPr>
        <w:t xml:space="preserve"> </w:t>
      </w:r>
      <w:r w:rsidR="00C12538">
        <w:rPr>
          <w:spacing w:val="-11"/>
        </w:rPr>
        <w:t>окремі замовлення в рамках укладених</w:t>
      </w:r>
      <w:r>
        <w:rPr>
          <w:spacing w:val="-11"/>
        </w:rPr>
        <w:t xml:space="preserve"> </w:t>
      </w:r>
      <w:r>
        <w:t>Рамков</w:t>
      </w:r>
      <w:r w:rsidR="00C12538">
        <w:t>их</w:t>
      </w:r>
      <w:r>
        <w:rPr>
          <w:spacing w:val="-13"/>
        </w:rPr>
        <w:t xml:space="preserve"> </w:t>
      </w:r>
      <w:r>
        <w:t>угод,</w:t>
      </w:r>
      <w:r>
        <w:rPr>
          <w:spacing w:val="-11"/>
        </w:rPr>
        <w:t xml:space="preserve"> </w:t>
      </w:r>
      <w:r w:rsidR="00C12538">
        <w:rPr>
          <w:spacing w:val="-11"/>
        </w:rPr>
        <w:t xml:space="preserve">де </w:t>
      </w:r>
      <w:r>
        <w:rPr>
          <w:spacing w:val="-10"/>
        </w:rPr>
        <w:t xml:space="preserve"> </w:t>
      </w:r>
      <w:r>
        <w:t>для кожної громади</w:t>
      </w:r>
      <w:r>
        <w:rPr>
          <w:spacing w:val="-1"/>
        </w:rPr>
        <w:t xml:space="preserve"> </w:t>
      </w:r>
      <w:r>
        <w:t>будуть</w:t>
      </w:r>
      <w:r>
        <w:rPr>
          <w:spacing w:val="-2"/>
        </w:rPr>
        <w:t xml:space="preserve"> </w:t>
      </w:r>
      <w:r>
        <w:t>укладені</w:t>
      </w:r>
      <w:r>
        <w:rPr>
          <w:spacing w:val="-2"/>
        </w:rPr>
        <w:t xml:space="preserve"> </w:t>
      </w:r>
      <w:r>
        <w:t>окремі</w:t>
      </w:r>
      <w:r>
        <w:rPr>
          <w:spacing w:val="-2"/>
        </w:rPr>
        <w:t xml:space="preserve"> </w:t>
      </w:r>
      <w:r w:rsidR="00C12538">
        <w:rPr>
          <w:spacing w:val="-2"/>
        </w:rPr>
        <w:t>робочі плани та</w:t>
      </w:r>
      <w:r>
        <w:rPr>
          <w:spacing w:val="-1"/>
        </w:rPr>
        <w:t xml:space="preserve"> </w:t>
      </w:r>
      <w:r>
        <w:t>буде вказано</w:t>
      </w:r>
      <w:r>
        <w:rPr>
          <w:spacing w:val="-1"/>
        </w:rPr>
        <w:t xml:space="preserve"> </w:t>
      </w:r>
      <w:r>
        <w:t>кількість послуг, необхідних для кожної громади.</w:t>
      </w:r>
    </w:p>
    <w:p w14:paraId="436D659A" w14:textId="77777777" w:rsidR="00797BCD" w:rsidRDefault="00797BCD">
      <w:pPr>
        <w:pStyle w:val="BodyText"/>
        <w:spacing w:before="1"/>
        <w:ind w:left="0"/>
      </w:pPr>
    </w:p>
    <w:p w14:paraId="56DFAF44" w14:textId="26579070" w:rsidR="00797BCD" w:rsidRDefault="00EE3DEC">
      <w:pPr>
        <w:pStyle w:val="BodyText"/>
        <w:ind w:right="278"/>
        <w:jc w:val="both"/>
      </w:pPr>
      <w:r>
        <w:t xml:space="preserve">SALAR-І обиратиме підрядника, який посів перше місце, для виконання робіт у чотирьох громадах. Для решти громад буде обрано підрядника під номером 2 (за умови наявності двох кваліфікованих </w:t>
      </w:r>
      <w:r w:rsidR="00C12538">
        <w:t>підрядників</w:t>
      </w:r>
      <w:r>
        <w:t xml:space="preserve">). Якщо будь-який з підрядників не зможе виконати роботи відповідно до вимог, зазначених у </w:t>
      </w:r>
      <w:r w:rsidR="00C12538">
        <w:t>замовленні</w:t>
      </w:r>
      <w:r>
        <w:t>, він повинен негайно відхилити запит. SALAR-І переадресує пропозицію іншому підряднику.</w:t>
      </w:r>
    </w:p>
    <w:p w14:paraId="5E53BA3D" w14:textId="77777777" w:rsidR="00797BCD" w:rsidRDefault="00EE3DEC">
      <w:pPr>
        <w:pStyle w:val="BodyText"/>
        <w:spacing w:before="268"/>
        <w:ind w:right="276"/>
        <w:jc w:val="both"/>
      </w:pPr>
      <w:r>
        <w:t xml:space="preserve">Надання послуг кожній громаді регулюється робочим планом, який підписується Замовником, </w:t>
      </w:r>
      <w:proofErr w:type="spellStart"/>
      <w:r>
        <w:t>Салар</w:t>
      </w:r>
      <w:proofErr w:type="spellEnd"/>
      <w:r>
        <w:t>-І та Виконавцем</w:t>
      </w:r>
    </w:p>
    <w:p w14:paraId="4D1C9DA3" w14:textId="77777777" w:rsidR="00797BCD" w:rsidRDefault="00797BCD">
      <w:pPr>
        <w:pStyle w:val="BodyText"/>
        <w:ind w:left="0"/>
      </w:pPr>
    </w:p>
    <w:p w14:paraId="5DD84A22" w14:textId="77777777" w:rsidR="00797BCD" w:rsidRDefault="00797BCD">
      <w:pPr>
        <w:pStyle w:val="BodyText"/>
        <w:spacing w:before="42"/>
        <w:ind w:left="0"/>
      </w:pPr>
    </w:p>
    <w:p w14:paraId="4DA0E4F9" w14:textId="59DE7BD0" w:rsidR="00797BCD" w:rsidRDefault="00C12538">
      <w:pPr>
        <w:pStyle w:val="Heading2"/>
        <w:numPr>
          <w:ilvl w:val="1"/>
          <w:numId w:val="10"/>
        </w:numPr>
        <w:tabs>
          <w:tab w:val="left" w:pos="990"/>
        </w:tabs>
        <w:ind w:left="990" w:hanging="856"/>
      </w:pPr>
      <w:bookmarkStart w:id="4" w:name="_bookmark4"/>
      <w:bookmarkEnd w:id="4"/>
      <w:r>
        <w:t>Платіжна с</w:t>
      </w:r>
      <w:r w:rsidR="00EE3DEC">
        <w:t>труктура</w:t>
      </w:r>
      <w:r w:rsidR="00EE3DEC">
        <w:rPr>
          <w:spacing w:val="-15"/>
        </w:rPr>
        <w:t xml:space="preserve"> </w:t>
      </w:r>
      <w:r>
        <w:rPr>
          <w:spacing w:val="-15"/>
        </w:rPr>
        <w:t xml:space="preserve">замовлення </w:t>
      </w:r>
    </w:p>
    <w:p w14:paraId="307D1081" w14:textId="77777777" w:rsidR="00797BCD" w:rsidRDefault="00EE3DEC">
      <w:pPr>
        <w:pStyle w:val="BodyText"/>
        <w:spacing w:before="293"/>
        <w:ind w:right="282"/>
        <w:jc w:val="both"/>
      </w:pPr>
      <w:r>
        <w:t>Оплата буде здійснена зі Швеції в іноземній валюті. SALAR-I не покриває компенсацію податків, банківських комісій або бухгалтерських послуг.</w:t>
      </w:r>
    </w:p>
    <w:p w14:paraId="48EEFBDB" w14:textId="70454B1F" w:rsidR="00797BCD" w:rsidRDefault="00EE3DEC">
      <w:pPr>
        <w:pStyle w:val="Heading1"/>
        <w:numPr>
          <w:ilvl w:val="0"/>
          <w:numId w:val="10"/>
        </w:numPr>
        <w:tabs>
          <w:tab w:val="left" w:pos="573"/>
        </w:tabs>
      </w:pPr>
      <w:bookmarkStart w:id="5" w:name="_bookmark5"/>
      <w:bookmarkEnd w:id="5"/>
      <w:r>
        <w:rPr>
          <w:spacing w:val="-2"/>
        </w:rPr>
        <w:t>Адміністративні</w:t>
      </w:r>
      <w:r>
        <w:rPr>
          <w:spacing w:val="6"/>
        </w:rPr>
        <w:t xml:space="preserve"> </w:t>
      </w:r>
      <w:r w:rsidR="00C12538">
        <w:rPr>
          <w:spacing w:val="6"/>
        </w:rPr>
        <w:t>вимоги</w:t>
      </w:r>
    </w:p>
    <w:p w14:paraId="1340D5FB" w14:textId="77777777" w:rsidR="00797BCD" w:rsidRDefault="00EE3DEC">
      <w:pPr>
        <w:pStyle w:val="Heading2"/>
        <w:numPr>
          <w:ilvl w:val="1"/>
          <w:numId w:val="10"/>
        </w:numPr>
        <w:tabs>
          <w:tab w:val="left" w:pos="990"/>
        </w:tabs>
        <w:spacing w:before="72"/>
        <w:ind w:left="990" w:hanging="856"/>
      </w:pPr>
      <w:bookmarkStart w:id="6" w:name="_bookmark6"/>
      <w:bookmarkEnd w:id="6"/>
      <w:r>
        <w:t>Тендерна</w:t>
      </w:r>
      <w:r>
        <w:rPr>
          <w:spacing w:val="-14"/>
        </w:rPr>
        <w:t xml:space="preserve"> </w:t>
      </w:r>
      <w:r>
        <w:rPr>
          <w:spacing w:val="-2"/>
        </w:rPr>
        <w:t>документація</w:t>
      </w:r>
    </w:p>
    <w:p w14:paraId="395DB45C" w14:textId="77777777" w:rsidR="00797BCD" w:rsidRDefault="00EE3DEC">
      <w:pPr>
        <w:pStyle w:val="BodyText"/>
        <w:spacing w:before="143"/>
      </w:pPr>
      <w:r>
        <w:t>Тендерна</w:t>
      </w:r>
      <w:r>
        <w:rPr>
          <w:spacing w:val="-9"/>
        </w:rPr>
        <w:t xml:space="preserve"> </w:t>
      </w:r>
      <w:r>
        <w:t>документація</w:t>
      </w:r>
      <w:r>
        <w:rPr>
          <w:spacing w:val="-7"/>
        </w:rPr>
        <w:t xml:space="preserve"> </w:t>
      </w:r>
      <w:r>
        <w:t>складається</w:t>
      </w:r>
      <w:r>
        <w:rPr>
          <w:spacing w:val="-8"/>
        </w:rPr>
        <w:t xml:space="preserve"> </w:t>
      </w:r>
      <w:r>
        <w:t>з</w:t>
      </w:r>
      <w:r>
        <w:rPr>
          <w:spacing w:val="-6"/>
        </w:rPr>
        <w:t xml:space="preserve"> </w:t>
      </w:r>
      <w:r>
        <w:t>наступних</w:t>
      </w:r>
      <w:r>
        <w:rPr>
          <w:spacing w:val="-8"/>
        </w:rPr>
        <w:t xml:space="preserve"> </w:t>
      </w:r>
      <w:r>
        <w:t>документів</w:t>
      </w:r>
      <w:r>
        <w:rPr>
          <w:spacing w:val="-6"/>
        </w:rPr>
        <w:t xml:space="preserve"> </w:t>
      </w:r>
      <w:r>
        <w:t>та</w:t>
      </w:r>
      <w:r>
        <w:rPr>
          <w:spacing w:val="-4"/>
        </w:rPr>
        <w:t xml:space="preserve"> </w:t>
      </w:r>
      <w:r>
        <w:rPr>
          <w:spacing w:val="-2"/>
        </w:rPr>
        <w:t>додатків:</w:t>
      </w:r>
    </w:p>
    <w:p w14:paraId="5ADCED69" w14:textId="77777777" w:rsidR="00797BCD" w:rsidRDefault="00EE3DEC">
      <w:pPr>
        <w:pStyle w:val="ListParagraph"/>
        <w:numPr>
          <w:ilvl w:val="0"/>
          <w:numId w:val="7"/>
        </w:numPr>
        <w:tabs>
          <w:tab w:val="left" w:pos="568"/>
        </w:tabs>
        <w:spacing w:before="142" w:line="259" w:lineRule="auto"/>
        <w:ind w:right="706"/>
      </w:pPr>
      <w:r>
        <w:t>Запит</w:t>
      </w:r>
      <w:r>
        <w:rPr>
          <w:spacing w:val="-2"/>
        </w:rPr>
        <w:t xml:space="preserve"> </w:t>
      </w:r>
      <w:r>
        <w:t>на</w:t>
      </w:r>
      <w:r>
        <w:rPr>
          <w:spacing w:val="-5"/>
        </w:rPr>
        <w:t xml:space="preserve"> </w:t>
      </w:r>
      <w:r>
        <w:t>участь</w:t>
      </w:r>
      <w:r>
        <w:rPr>
          <w:spacing w:val="-5"/>
        </w:rPr>
        <w:t xml:space="preserve"> </w:t>
      </w:r>
      <w:r>
        <w:t>у</w:t>
      </w:r>
      <w:r>
        <w:rPr>
          <w:spacing w:val="-2"/>
        </w:rPr>
        <w:t xml:space="preserve"> </w:t>
      </w:r>
      <w:r>
        <w:t>тендері</w:t>
      </w:r>
      <w:r>
        <w:rPr>
          <w:spacing w:val="-5"/>
        </w:rPr>
        <w:t xml:space="preserve"> </w:t>
      </w:r>
      <w:r>
        <w:t>(цей</w:t>
      </w:r>
      <w:r>
        <w:rPr>
          <w:spacing w:val="-4"/>
        </w:rPr>
        <w:t xml:space="preserve"> </w:t>
      </w:r>
      <w:r>
        <w:t>документ,</w:t>
      </w:r>
      <w:r>
        <w:rPr>
          <w:spacing w:val="-4"/>
        </w:rPr>
        <w:t xml:space="preserve"> </w:t>
      </w:r>
      <w:r>
        <w:t>який</w:t>
      </w:r>
      <w:r>
        <w:rPr>
          <w:spacing w:val="-4"/>
        </w:rPr>
        <w:t xml:space="preserve"> </w:t>
      </w:r>
      <w:r>
        <w:t>також</w:t>
      </w:r>
      <w:r>
        <w:rPr>
          <w:spacing w:val="-3"/>
        </w:rPr>
        <w:t xml:space="preserve"> </w:t>
      </w:r>
      <w:r>
        <w:t>є</w:t>
      </w:r>
      <w:r>
        <w:rPr>
          <w:spacing w:val="-2"/>
        </w:rPr>
        <w:t xml:space="preserve"> </w:t>
      </w:r>
      <w:r>
        <w:t>шаблоном</w:t>
      </w:r>
      <w:r>
        <w:rPr>
          <w:spacing w:val="-2"/>
        </w:rPr>
        <w:t xml:space="preserve"> </w:t>
      </w:r>
      <w:r>
        <w:t>тендерної</w:t>
      </w:r>
      <w:r>
        <w:rPr>
          <w:spacing w:val="-4"/>
        </w:rPr>
        <w:t xml:space="preserve"> </w:t>
      </w:r>
      <w:r>
        <w:t>пропозиції, щоб полегшити учасникам подання тендерних пропозицій)</w:t>
      </w:r>
    </w:p>
    <w:p w14:paraId="688CB3A1" w14:textId="63EF2AA6" w:rsidR="00797BCD" w:rsidRDefault="00EE3DEC">
      <w:pPr>
        <w:pStyle w:val="ListParagraph"/>
        <w:numPr>
          <w:ilvl w:val="0"/>
          <w:numId w:val="7"/>
        </w:numPr>
        <w:tabs>
          <w:tab w:val="left" w:pos="568"/>
        </w:tabs>
        <w:spacing w:line="279" w:lineRule="exact"/>
      </w:pPr>
      <w:r>
        <w:t>Додаток</w:t>
      </w:r>
      <w:r>
        <w:rPr>
          <w:spacing w:val="-7"/>
        </w:rPr>
        <w:t xml:space="preserve"> </w:t>
      </w:r>
      <w:r>
        <w:t>1</w:t>
      </w:r>
      <w:r w:rsidR="00C12538">
        <w:t>:</w:t>
      </w:r>
      <w:r>
        <w:rPr>
          <w:spacing w:val="-6"/>
        </w:rPr>
        <w:t xml:space="preserve"> </w:t>
      </w:r>
      <w:r w:rsidR="00C12538">
        <w:t>Шаблон</w:t>
      </w:r>
      <w:r w:rsidR="00C12538">
        <w:rPr>
          <w:spacing w:val="-7"/>
        </w:rPr>
        <w:t xml:space="preserve"> </w:t>
      </w:r>
      <w:r w:rsidR="00C12538">
        <w:t>проекту</w:t>
      </w:r>
      <w:r w:rsidR="00C12538">
        <w:rPr>
          <w:spacing w:val="-3"/>
        </w:rPr>
        <w:t xml:space="preserve"> </w:t>
      </w:r>
      <w:r w:rsidR="00C12538">
        <w:t>Рамкової</w:t>
      </w:r>
      <w:r w:rsidR="00C12538">
        <w:rPr>
          <w:spacing w:val="-5"/>
        </w:rPr>
        <w:t xml:space="preserve"> </w:t>
      </w:r>
      <w:r w:rsidR="00C12538">
        <w:rPr>
          <w:spacing w:val="-4"/>
        </w:rPr>
        <w:t>угоди</w:t>
      </w:r>
      <w:r w:rsidR="00C12538">
        <w:t xml:space="preserve"> </w:t>
      </w:r>
    </w:p>
    <w:p w14:paraId="78D40333" w14:textId="61053D10" w:rsidR="00797BCD" w:rsidRDefault="00EE3DEC">
      <w:pPr>
        <w:pStyle w:val="ListParagraph"/>
        <w:numPr>
          <w:ilvl w:val="0"/>
          <w:numId w:val="7"/>
        </w:numPr>
        <w:tabs>
          <w:tab w:val="left" w:pos="568"/>
        </w:tabs>
        <w:spacing w:before="23"/>
      </w:pPr>
      <w:r>
        <w:t>Додаток</w:t>
      </w:r>
      <w:r>
        <w:rPr>
          <w:spacing w:val="-5"/>
        </w:rPr>
        <w:t xml:space="preserve"> </w:t>
      </w:r>
      <w:r>
        <w:t>2:</w:t>
      </w:r>
      <w:r>
        <w:rPr>
          <w:spacing w:val="-5"/>
        </w:rPr>
        <w:t xml:space="preserve"> </w:t>
      </w:r>
      <w:r w:rsidR="00C12538">
        <w:t>Обсяг</w:t>
      </w:r>
      <w:r w:rsidR="00C12538">
        <w:rPr>
          <w:spacing w:val="-4"/>
        </w:rPr>
        <w:t xml:space="preserve"> </w:t>
      </w:r>
      <w:r w:rsidR="00C12538">
        <w:t>робіт</w:t>
      </w:r>
      <w:r w:rsidR="00C12538">
        <w:rPr>
          <w:spacing w:val="-1"/>
        </w:rPr>
        <w:t xml:space="preserve"> </w:t>
      </w:r>
      <w:r w:rsidR="00C12538">
        <w:t>та</w:t>
      </w:r>
      <w:r w:rsidR="00C12538">
        <w:rPr>
          <w:spacing w:val="-5"/>
        </w:rPr>
        <w:t xml:space="preserve"> </w:t>
      </w:r>
      <w:r w:rsidR="00C12538">
        <w:t>технічна</w:t>
      </w:r>
      <w:r w:rsidR="00C12538">
        <w:rPr>
          <w:spacing w:val="-5"/>
        </w:rPr>
        <w:t xml:space="preserve"> </w:t>
      </w:r>
      <w:r w:rsidR="00C12538">
        <w:rPr>
          <w:spacing w:val="-2"/>
        </w:rPr>
        <w:t>специфікація</w:t>
      </w:r>
    </w:p>
    <w:p w14:paraId="788BA1F4" w14:textId="0E0C6BE6" w:rsidR="00797BCD" w:rsidRDefault="00EE3DEC">
      <w:pPr>
        <w:pStyle w:val="ListParagraph"/>
        <w:numPr>
          <w:ilvl w:val="0"/>
          <w:numId w:val="7"/>
        </w:numPr>
        <w:tabs>
          <w:tab w:val="left" w:pos="568"/>
        </w:tabs>
        <w:spacing w:before="22"/>
      </w:pPr>
      <w:r>
        <w:t>Додаток</w:t>
      </w:r>
      <w:r>
        <w:rPr>
          <w:spacing w:val="-6"/>
        </w:rPr>
        <w:t xml:space="preserve"> </w:t>
      </w:r>
      <w:r>
        <w:t>3:</w:t>
      </w:r>
      <w:r>
        <w:rPr>
          <w:spacing w:val="-6"/>
        </w:rPr>
        <w:t xml:space="preserve"> </w:t>
      </w:r>
      <w:r w:rsidR="00C12538">
        <w:t>Кодекс</w:t>
      </w:r>
      <w:r w:rsidR="00C12538">
        <w:rPr>
          <w:spacing w:val="-4"/>
        </w:rPr>
        <w:t xml:space="preserve"> ділової етики </w:t>
      </w:r>
      <w:r w:rsidR="00C12538">
        <w:t>SALAR</w:t>
      </w:r>
      <w:r w:rsidR="00C12538">
        <w:rPr>
          <w:spacing w:val="-3"/>
        </w:rPr>
        <w:t xml:space="preserve"> </w:t>
      </w:r>
      <w:proofErr w:type="spellStart"/>
      <w:r w:rsidR="00C12538">
        <w:rPr>
          <w:spacing w:val="-2"/>
        </w:rPr>
        <w:t>International</w:t>
      </w:r>
      <w:proofErr w:type="spellEnd"/>
      <w:r w:rsidR="00C12538">
        <w:t xml:space="preserve"> </w:t>
      </w:r>
    </w:p>
    <w:p w14:paraId="1FD0F32C" w14:textId="77777777" w:rsidR="00797BCD" w:rsidRDefault="00797BCD">
      <w:pPr>
        <w:pStyle w:val="ListParagraph"/>
        <w:sectPr w:rsidR="00797BCD">
          <w:pgSz w:w="11910" w:h="16840"/>
          <w:pgMar w:top="1620" w:right="1133" w:bottom="1200" w:left="1275" w:header="838" w:footer="1005" w:gutter="0"/>
          <w:cols w:space="720"/>
        </w:sectPr>
      </w:pPr>
    </w:p>
    <w:p w14:paraId="2E0D9742" w14:textId="77777777" w:rsidR="00797BCD" w:rsidRDefault="00797BCD">
      <w:pPr>
        <w:pStyle w:val="BodyText"/>
        <w:spacing w:before="208"/>
        <w:ind w:left="0"/>
        <w:rPr>
          <w:sz w:val="26"/>
        </w:rPr>
      </w:pPr>
    </w:p>
    <w:p w14:paraId="5A708243" w14:textId="0C4B9109" w:rsidR="00797BCD" w:rsidRDefault="00EE3DEC">
      <w:pPr>
        <w:pStyle w:val="Heading2"/>
        <w:numPr>
          <w:ilvl w:val="1"/>
          <w:numId w:val="10"/>
        </w:numPr>
        <w:tabs>
          <w:tab w:val="left" w:pos="990"/>
        </w:tabs>
        <w:ind w:left="990" w:hanging="856"/>
      </w:pPr>
      <w:bookmarkStart w:id="7" w:name="_bookmark7"/>
      <w:bookmarkEnd w:id="7"/>
      <w:r>
        <w:t>Мова</w:t>
      </w:r>
      <w:r>
        <w:rPr>
          <w:spacing w:val="-10"/>
        </w:rPr>
        <w:t xml:space="preserve"> </w:t>
      </w:r>
      <w:r w:rsidR="00C12538">
        <w:rPr>
          <w:spacing w:val="-10"/>
        </w:rPr>
        <w:t>документів</w:t>
      </w:r>
    </w:p>
    <w:p w14:paraId="29422287" w14:textId="58EFF4B8" w:rsidR="00797BCD" w:rsidRDefault="00EE3DEC" w:rsidP="00C12538">
      <w:pPr>
        <w:pStyle w:val="BodyText"/>
        <w:tabs>
          <w:tab w:val="left" w:pos="1237"/>
          <w:tab w:val="left" w:pos="2468"/>
          <w:tab w:val="left" w:pos="4152"/>
          <w:tab w:val="left" w:pos="5884"/>
          <w:tab w:val="left" w:pos="6791"/>
          <w:tab w:val="left" w:pos="8513"/>
        </w:tabs>
        <w:spacing w:before="143" w:line="259" w:lineRule="auto"/>
        <w:ind w:right="283"/>
      </w:pPr>
      <w:r>
        <w:t>В оригіналі закупівельна документація викладена англійською мовою. Вон</w:t>
      </w:r>
      <w:r w:rsidR="00C12538">
        <w:t>а</w:t>
      </w:r>
      <w:r>
        <w:t xml:space="preserve"> також переклад</w:t>
      </w:r>
      <w:r w:rsidR="00C12538">
        <w:t>ена</w:t>
      </w:r>
      <w:r>
        <w:rPr>
          <w:spacing w:val="-5"/>
        </w:rPr>
        <w:t xml:space="preserve"> </w:t>
      </w:r>
      <w:r>
        <w:t>на</w:t>
      </w:r>
      <w:r>
        <w:rPr>
          <w:spacing w:val="-6"/>
        </w:rPr>
        <w:t xml:space="preserve"> </w:t>
      </w:r>
      <w:r>
        <w:t>українську</w:t>
      </w:r>
      <w:r>
        <w:rPr>
          <w:spacing w:val="-4"/>
        </w:rPr>
        <w:t xml:space="preserve"> </w:t>
      </w:r>
      <w:r>
        <w:t>мову,</w:t>
      </w:r>
      <w:r>
        <w:rPr>
          <w:spacing w:val="-5"/>
        </w:rPr>
        <w:t xml:space="preserve"> </w:t>
      </w:r>
      <w:r>
        <w:t>але</w:t>
      </w:r>
      <w:r>
        <w:rPr>
          <w:spacing w:val="-5"/>
        </w:rPr>
        <w:t xml:space="preserve"> </w:t>
      </w:r>
      <w:r>
        <w:t>англійська</w:t>
      </w:r>
      <w:r>
        <w:rPr>
          <w:spacing w:val="-8"/>
        </w:rPr>
        <w:t xml:space="preserve"> </w:t>
      </w:r>
      <w:r>
        <w:t>версія</w:t>
      </w:r>
      <w:r>
        <w:rPr>
          <w:spacing w:val="-5"/>
        </w:rPr>
        <w:t xml:space="preserve"> </w:t>
      </w:r>
      <w:r>
        <w:t>має</w:t>
      </w:r>
      <w:r>
        <w:rPr>
          <w:spacing w:val="-8"/>
        </w:rPr>
        <w:t xml:space="preserve"> </w:t>
      </w:r>
      <w:r>
        <w:t>переважну</w:t>
      </w:r>
      <w:r>
        <w:rPr>
          <w:spacing w:val="-2"/>
        </w:rPr>
        <w:t xml:space="preserve"> </w:t>
      </w:r>
      <w:r>
        <w:t>силу.</w:t>
      </w:r>
      <w:r>
        <w:rPr>
          <w:spacing w:val="-6"/>
        </w:rPr>
        <w:t xml:space="preserve"> </w:t>
      </w:r>
      <w:r>
        <w:t>Учасник</w:t>
      </w:r>
      <w:r>
        <w:rPr>
          <w:spacing w:val="-6"/>
        </w:rPr>
        <w:t xml:space="preserve"> </w:t>
      </w:r>
      <w:r>
        <w:t xml:space="preserve">тендеру </w:t>
      </w:r>
      <w:r>
        <w:rPr>
          <w:spacing w:val="-4"/>
        </w:rPr>
        <w:t>може</w:t>
      </w:r>
      <w:r w:rsidR="00C12538">
        <w:rPr>
          <w:spacing w:val="-4"/>
        </w:rPr>
        <w:t xml:space="preserve"> </w:t>
      </w:r>
      <w:r>
        <w:rPr>
          <w:spacing w:val="-2"/>
        </w:rPr>
        <w:t>подати</w:t>
      </w:r>
      <w:r w:rsidR="00C12538">
        <w:rPr>
          <w:spacing w:val="-2"/>
        </w:rPr>
        <w:t xml:space="preserve"> </w:t>
      </w:r>
      <w:r>
        <w:rPr>
          <w:spacing w:val="-2"/>
        </w:rPr>
        <w:t>пропозицію</w:t>
      </w:r>
      <w:r w:rsidR="00C12538">
        <w:rPr>
          <w:spacing w:val="-2"/>
        </w:rPr>
        <w:t xml:space="preserve"> </w:t>
      </w:r>
      <w:r>
        <w:rPr>
          <w:spacing w:val="-2"/>
        </w:rPr>
        <w:t>українською</w:t>
      </w:r>
      <w:r>
        <w:tab/>
      </w:r>
      <w:r>
        <w:rPr>
          <w:spacing w:val="-5"/>
        </w:rPr>
        <w:t>або</w:t>
      </w:r>
      <w:r w:rsidR="00C12538">
        <w:rPr>
          <w:spacing w:val="-5"/>
        </w:rPr>
        <w:t xml:space="preserve"> </w:t>
      </w:r>
      <w:r>
        <w:rPr>
          <w:spacing w:val="-2"/>
        </w:rPr>
        <w:t>англійською</w:t>
      </w:r>
      <w:r w:rsidR="00C12538">
        <w:rPr>
          <w:spacing w:val="-2"/>
        </w:rPr>
        <w:t xml:space="preserve"> </w:t>
      </w:r>
      <w:r>
        <w:rPr>
          <w:spacing w:val="-2"/>
        </w:rPr>
        <w:t>мовою.</w:t>
      </w:r>
    </w:p>
    <w:p w14:paraId="693354E1" w14:textId="77777777" w:rsidR="00797BCD" w:rsidRDefault="00797BCD">
      <w:pPr>
        <w:pStyle w:val="BodyText"/>
        <w:spacing w:before="143"/>
        <w:ind w:left="0"/>
      </w:pPr>
    </w:p>
    <w:p w14:paraId="714C32A6" w14:textId="5C76B94D" w:rsidR="00797BCD" w:rsidRDefault="00C12538">
      <w:pPr>
        <w:pStyle w:val="Heading2"/>
        <w:numPr>
          <w:ilvl w:val="1"/>
          <w:numId w:val="10"/>
        </w:numPr>
        <w:tabs>
          <w:tab w:val="left" w:pos="990"/>
        </w:tabs>
        <w:spacing w:before="1"/>
        <w:ind w:left="990" w:hanging="856"/>
      </w:pPr>
      <w:bookmarkStart w:id="8" w:name="_bookmark8"/>
      <w:bookmarkEnd w:id="8"/>
      <w:r>
        <w:t xml:space="preserve">Суб’єкт контракту </w:t>
      </w:r>
    </w:p>
    <w:p w14:paraId="133FEE43" w14:textId="77777777" w:rsidR="00797BCD" w:rsidRDefault="00EE3DEC">
      <w:pPr>
        <w:pStyle w:val="BodyText"/>
        <w:spacing w:before="23" w:line="259" w:lineRule="auto"/>
        <w:ind w:right="6828"/>
      </w:pPr>
      <w:r>
        <w:t>SALAR</w:t>
      </w:r>
      <w:r>
        <w:rPr>
          <w:spacing w:val="-13"/>
        </w:rPr>
        <w:t xml:space="preserve"> </w:t>
      </w:r>
      <w:proofErr w:type="spellStart"/>
      <w:r>
        <w:t>International</w:t>
      </w:r>
      <w:proofErr w:type="spellEnd"/>
      <w:r>
        <w:t xml:space="preserve"> </w:t>
      </w:r>
      <w:proofErr w:type="spellStart"/>
      <w:r>
        <w:rPr>
          <w:spacing w:val="-2"/>
        </w:rPr>
        <w:t>Hornsgatan</w:t>
      </w:r>
      <w:proofErr w:type="spellEnd"/>
    </w:p>
    <w:p w14:paraId="16A43FCF" w14:textId="77777777" w:rsidR="00797BCD" w:rsidRDefault="00EE3DEC">
      <w:pPr>
        <w:pStyle w:val="BodyText"/>
        <w:spacing w:line="259" w:lineRule="auto"/>
        <w:ind w:right="6828"/>
      </w:pPr>
      <w:r>
        <w:t>SE-118</w:t>
      </w:r>
      <w:r>
        <w:rPr>
          <w:spacing w:val="-13"/>
        </w:rPr>
        <w:t xml:space="preserve"> </w:t>
      </w:r>
      <w:r>
        <w:t>82</w:t>
      </w:r>
      <w:r>
        <w:rPr>
          <w:spacing w:val="-12"/>
        </w:rPr>
        <w:t xml:space="preserve"> </w:t>
      </w:r>
      <w:r>
        <w:t xml:space="preserve">Стокгольм </w:t>
      </w:r>
      <w:r>
        <w:rPr>
          <w:spacing w:val="-2"/>
        </w:rPr>
        <w:t>Швеція</w:t>
      </w:r>
    </w:p>
    <w:p w14:paraId="363095E8" w14:textId="77777777" w:rsidR="00797BCD" w:rsidRDefault="00797BCD">
      <w:pPr>
        <w:pStyle w:val="BodyText"/>
        <w:spacing w:before="24"/>
        <w:ind w:left="0"/>
      </w:pPr>
    </w:p>
    <w:p w14:paraId="00F3B77B" w14:textId="4BA5980F" w:rsidR="00797BCD" w:rsidRDefault="00C12538">
      <w:pPr>
        <w:pStyle w:val="Heading2"/>
        <w:numPr>
          <w:ilvl w:val="1"/>
          <w:numId w:val="10"/>
        </w:numPr>
        <w:tabs>
          <w:tab w:val="left" w:pos="990"/>
        </w:tabs>
        <w:ind w:left="990" w:hanging="856"/>
      </w:pPr>
      <w:bookmarkStart w:id="9" w:name="_bookmark9"/>
      <w:bookmarkEnd w:id="9"/>
      <w:r>
        <w:rPr>
          <w:spacing w:val="-14"/>
        </w:rPr>
        <w:t>Розповсюдження</w:t>
      </w:r>
      <w:r w:rsidR="00EE3DEC">
        <w:rPr>
          <w:spacing w:val="-14"/>
        </w:rPr>
        <w:t xml:space="preserve"> </w:t>
      </w:r>
      <w:r w:rsidR="00EE3DEC">
        <w:t>тендерної</w:t>
      </w:r>
      <w:r w:rsidR="00EE3DEC">
        <w:rPr>
          <w:spacing w:val="-12"/>
        </w:rPr>
        <w:t xml:space="preserve"> </w:t>
      </w:r>
      <w:r w:rsidR="00EE3DEC">
        <w:rPr>
          <w:spacing w:val="-2"/>
        </w:rPr>
        <w:t>документації</w:t>
      </w:r>
    </w:p>
    <w:p w14:paraId="20D2A721" w14:textId="77777777" w:rsidR="00797BCD" w:rsidRDefault="00EE3DEC">
      <w:pPr>
        <w:pStyle w:val="BodyText"/>
        <w:spacing w:before="141"/>
      </w:pPr>
      <w:r>
        <w:t>Закупівля</w:t>
      </w:r>
      <w:r>
        <w:rPr>
          <w:spacing w:val="-8"/>
        </w:rPr>
        <w:t xml:space="preserve"> </w:t>
      </w:r>
      <w:r>
        <w:t>здійснюється</w:t>
      </w:r>
      <w:r>
        <w:rPr>
          <w:spacing w:val="-8"/>
        </w:rPr>
        <w:t xml:space="preserve"> </w:t>
      </w:r>
      <w:r>
        <w:t>за</w:t>
      </w:r>
      <w:r>
        <w:rPr>
          <w:spacing w:val="-9"/>
        </w:rPr>
        <w:t xml:space="preserve"> </w:t>
      </w:r>
      <w:r>
        <w:t>процедурою</w:t>
      </w:r>
      <w:r>
        <w:rPr>
          <w:spacing w:val="-8"/>
        </w:rPr>
        <w:t xml:space="preserve"> </w:t>
      </w:r>
      <w:r>
        <w:t>відкритих</w:t>
      </w:r>
      <w:r>
        <w:rPr>
          <w:spacing w:val="-7"/>
        </w:rPr>
        <w:t xml:space="preserve"> </w:t>
      </w:r>
      <w:r>
        <w:rPr>
          <w:spacing w:val="-2"/>
        </w:rPr>
        <w:t>торгів.</w:t>
      </w:r>
    </w:p>
    <w:p w14:paraId="4C624E5E" w14:textId="77777777" w:rsidR="00797BCD" w:rsidRDefault="00EE3DEC">
      <w:pPr>
        <w:pStyle w:val="BodyText"/>
        <w:spacing w:before="141" w:line="259" w:lineRule="auto"/>
      </w:pPr>
      <w:r>
        <w:t>Закупівельна</w:t>
      </w:r>
      <w:r>
        <w:rPr>
          <w:spacing w:val="37"/>
        </w:rPr>
        <w:t xml:space="preserve"> </w:t>
      </w:r>
      <w:r>
        <w:t>документація</w:t>
      </w:r>
      <w:r>
        <w:rPr>
          <w:spacing w:val="38"/>
        </w:rPr>
        <w:t xml:space="preserve"> </w:t>
      </w:r>
      <w:r>
        <w:t>публікується</w:t>
      </w:r>
      <w:r>
        <w:rPr>
          <w:spacing w:val="36"/>
        </w:rPr>
        <w:t xml:space="preserve"> </w:t>
      </w:r>
      <w:r>
        <w:t>та</w:t>
      </w:r>
      <w:r>
        <w:rPr>
          <w:spacing w:val="37"/>
        </w:rPr>
        <w:t xml:space="preserve"> </w:t>
      </w:r>
      <w:r>
        <w:t>розповсюджується</w:t>
      </w:r>
      <w:r>
        <w:rPr>
          <w:spacing w:val="38"/>
        </w:rPr>
        <w:t xml:space="preserve"> </w:t>
      </w:r>
      <w:r>
        <w:t>через</w:t>
      </w:r>
      <w:r>
        <w:rPr>
          <w:spacing w:val="35"/>
        </w:rPr>
        <w:t xml:space="preserve"> </w:t>
      </w:r>
      <w:r>
        <w:t>електронний</w:t>
      </w:r>
      <w:r>
        <w:rPr>
          <w:spacing w:val="36"/>
        </w:rPr>
        <w:t xml:space="preserve"> </w:t>
      </w:r>
      <w:r>
        <w:t xml:space="preserve">інструмент </w:t>
      </w:r>
      <w:proofErr w:type="spellStart"/>
      <w:r>
        <w:t>закупівель</w:t>
      </w:r>
      <w:proofErr w:type="spellEnd"/>
      <w:r>
        <w:t>, як описано нижче:</w:t>
      </w:r>
    </w:p>
    <w:p w14:paraId="72654606" w14:textId="09FB46C2" w:rsidR="00797BCD" w:rsidRDefault="00EE3DEC">
      <w:pPr>
        <w:pStyle w:val="ListParagraph"/>
        <w:numPr>
          <w:ilvl w:val="0"/>
          <w:numId w:val="8"/>
        </w:numPr>
        <w:tabs>
          <w:tab w:val="left" w:pos="861"/>
        </w:tabs>
        <w:spacing w:before="121"/>
      </w:pPr>
      <w:r>
        <w:rPr>
          <w:spacing w:val="-2"/>
        </w:rPr>
        <w:t>Веб-сторінка</w:t>
      </w:r>
      <w:r w:rsidR="00C12538">
        <w:rPr>
          <w:spacing w:val="-2"/>
        </w:rPr>
        <w:t xml:space="preserve">: </w:t>
      </w:r>
      <w:hyperlink r:id="rId10" w:history="1">
        <w:r w:rsidR="00C12538" w:rsidRPr="005504ED">
          <w:rPr>
            <w:rFonts w:cstheme="minorBidi"/>
            <w:color w:val="0563C1"/>
            <w:u w:val="single"/>
            <w:lang w:val="en-GB"/>
          </w:rPr>
          <w:t>https</w:t>
        </w:r>
        <w:r w:rsidR="00C12538" w:rsidRPr="00C12538">
          <w:rPr>
            <w:rFonts w:cstheme="minorBidi"/>
            <w:color w:val="0563C1"/>
            <w:u w:val="single"/>
            <w:lang w:val="ru-RU"/>
          </w:rPr>
          <w:t>://</w:t>
        </w:r>
        <w:proofErr w:type="spellStart"/>
        <w:r w:rsidR="00C12538" w:rsidRPr="005504ED">
          <w:rPr>
            <w:rFonts w:cstheme="minorBidi"/>
            <w:color w:val="0563C1"/>
            <w:u w:val="single"/>
            <w:lang w:val="en-GB"/>
          </w:rPr>
          <w:t>salarinternational</w:t>
        </w:r>
        <w:proofErr w:type="spellEnd"/>
        <w:r w:rsidR="00C12538" w:rsidRPr="00C12538">
          <w:rPr>
            <w:rFonts w:cstheme="minorBidi"/>
            <w:color w:val="0563C1"/>
            <w:u w:val="single"/>
            <w:lang w:val="ru-RU"/>
          </w:rPr>
          <w:t>.</w:t>
        </w:r>
        <w:r w:rsidR="00C12538" w:rsidRPr="005504ED">
          <w:rPr>
            <w:rFonts w:cstheme="minorBidi"/>
            <w:color w:val="0563C1"/>
            <w:u w:val="single"/>
            <w:lang w:val="en-GB"/>
          </w:rPr>
          <w:t>se</w:t>
        </w:r>
        <w:r w:rsidR="00C12538" w:rsidRPr="00C12538">
          <w:rPr>
            <w:rFonts w:cstheme="minorBidi"/>
            <w:color w:val="0563C1"/>
            <w:u w:val="single"/>
            <w:lang w:val="ru-RU"/>
          </w:rPr>
          <w:t>/</w:t>
        </w:r>
      </w:hyperlink>
    </w:p>
    <w:p w14:paraId="323C3C7B" w14:textId="77777777" w:rsidR="00797BCD" w:rsidRDefault="00EE3DEC">
      <w:pPr>
        <w:pStyle w:val="ListParagraph"/>
        <w:numPr>
          <w:ilvl w:val="0"/>
          <w:numId w:val="8"/>
        </w:numPr>
        <w:tabs>
          <w:tab w:val="left" w:pos="861"/>
        </w:tabs>
        <w:spacing w:before="20"/>
      </w:pPr>
      <w:r>
        <w:t>Веб-сторінка</w:t>
      </w:r>
      <w:r>
        <w:rPr>
          <w:spacing w:val="-8"/>
        </w:rPr>
        <w:t xml:space="preserve"> </w:t>
      </w:r>
      <w:proofErr w:type="spellStart"/>
      <w:r>
        <w:t>Polaris</w:t>
      </w:r>
      <w:proofErr w:type="spellEnd"/>
      <w:r>
        <w:t>:</w:t>
      </w:r>
      <w:r>
        <w:rPr>
          <w:spacing w:val="-5"/>
        </w:rPr>
        <w:t xml:space="preserve"> </w:t>
      </w:r>
      <w:r>
        <w:rPr>
          <w:spacing w:val="-2"/>
        </w:rPr>
        <w:t>https://polaris.org.ua/</w:t>
      </w:r>
    </w:p>
    <w:p w14:paraId="4BE90E87" w14:textId="77777777" w:rsidR="00797BCD" w:rsidRDefault="00797BCD">
      <w:pPr>
        <w:pStyle w:val="BodyText"/>
        <w:spacing w:before="46"/>
        <w:ind w:left="0"/>
      </w:pPr>
    </w:p>
    <w:p w14:paraId="46DF34B3" w14:textId="77777777" w:rsidR="00797BCD" w:rsidRDefault="00EE3DEC">
      <w:pPr>
        <w:pStyle w:val="Heading2"/>
        <w:numPr>
          <w:ilvl w:val="1"/>
          <w:numId w:val="10"/>
        </w:numPr>
        <w:tabs>
          <w:tab w:val="left" w:pos="990"/>
        </w:tabs>
        <w:ind w:left="990" w:hanging="856"/>
      </w:pPr>
      <w:bookmarkStart w:id="10" w:name="_bookmark10"/>
      <w:bookmarkEnd w:id="10"/>
      <w:r>
        <w:t>Питання</w:t>
      </w:r>
      <w:r>
        <w:rPr>
          <w:spacing w:val="-9"/>
        </w:rPr>
        <w:t xml:space="preserve"> </w:t>
      </w:r>
      <w:r>
        <w:t>та</w:t>
      </w:r>
      <w:r>
        <w:rPr>
          <w:spacing w:val="-5"/>
        </w:rPr>
        <w:t xml:space="preserve"> </w:t>
      </w:r>
      <w:r>
        <w:rPr>
          <w:spacing w:val="-2"/>
        </w:rPr>
        <w:t>роз'яснення</w:t>
      </w:r>
    </w:p>
    <w:p w14:paraId="7BF580D4" w14:textId="77777777" w:rsidR="00797BCD" w:rsidRDefault="00EE3DEC">
      <w:pPr>
        <w:pStyle w:val="BodyText"/>
        <w:spacing w:before="143"/>
        <w:jc w:val="both"/>
      </w:pPr>
      <w:r>
        <w:t>Будь-які</w:t>
      </w:r>
      <w:r>
        <w:rPr>
          <w:spacing w:val="14"/>
        </w:rPr>
        <w:t xml:space="preserve"> </w:t>
      </w:r>
      <w:r>
        <w:t>запитання</w:t>
      </w:r>
      <w:r>
        <w:rPr>
          <w:spacing w:val="15"/>
        </w:rPr>
        <w:t xml:space="preserve"> </w:t>
      </w:r>
      <w:r>
        <w:t>щодо</w:t>
      </w:r>
      <w:r>
        <w:rPr>
          <w:spacing w:val="13"/>
        </w:rPr>
        <w:t xml:space="preserve"> </w:t>
      </w:r>
      <w:r>
        <w:t>закупівельної</w:t>
      </w:r>
      <w:r>
        <w:rPr>
          <w:spacing w:val="14"/>
        </w:rPr>
        <w:t xml:space="preserve"> </w:t>
      </w:r>
      <w:r>
        <w:t>документації</w:t>
      </w:r>
      <w:r>
        <w:rPr>
          <w:spacing w:val="14"/>
        </w:rPr>
        <w:t xml:space="preserve"> </w:t>
      </w:r>
      <w:r>
        <w:t>необхідно</w:t>
      </w:r>
      <w:r>
        <w:rPr>
          <w:spacing w:val="14"/>
        </w:rPr>
        <w:t xml:space="preserve"> </w:t>
      </w:r>
      <w:r>
        <w:t>надсилати</w:t>
      </w:r>
      <w:r>
        <w:rPr>
          <w:spacing w:val="12"/>
        </w:rPr>
        <w:t xml:space="preserve"> </w:t>
      </w:r>
      <w:r>
        <w:t>не</w:t>
      </w:r>
      <w:r>
        <w:rPr>
          <w:spacing w:val="14"/>
        </w:rPr>
        <w:t xml:space="preserve"> </w:t>
      </w:r>
      <w:r>
        <w:t>пізніше,</w:t>
      </w:r>
      <w:r>
        <w:rPr>
          <w:spacing w:val="15"/>
        </w:rPr>
        <w:t xml:space="preserve"> </w:t>
      </w:r>
      <w:r>
        <w:t>ніж</w:t>
      </w:r>
      <w:r>
        <w:rPr>
          <w:spacing w:val="13"/>
        </w:rPr>
        <w:t xml:space="preserve"> </w:t>
      </w:r>
      <w:r>
        <w:t>за</w:t>
      </w:r>
      <w:r>
        <w:rPr>
          <w:spacing w:val="19"/>
        </w:rPr>
        <w:t xml:space="preserve"> </w:t>
      </w:r>
      <w:r>
        <w:rPr>
          <w:spacing w:val="-10"/>
        </w:rPr>
        <w:t>3</w:t>
      </w:r>
    </w:p>
    <w:p w14:paraId="145C4200" w14:textId="77777777" w:rsidR="00797BCD" w:rsidRDefault="00EE3DEC">
      <w:pPr>
        <w:pStyle w:val="BodyText"/>
        <w:spacing w:before="20"/>
        <w:jc w:val="both"/>
      </w:pPr>
      <w:r>
        <w:t>дні</w:t>
      </w:r>
      <w:r>
        <w:rPr>
          <w:spacing w:val="-7"/>
        </w:rPr>
        <w:t xml:space="preserve"> </w:t>
      </w:r>
      <w:r>
        <w:t>до</w:t>
      </w:r>
      <w:r>
        <w:rPr>
          <w:spacing w:val="-4"/>
        </w:rPr>
        <w:t xml:space="preserve"> </w:t>
      </w:r>
      <w:r>
        <w:t>останнього</w:t>
      </w:r>
      <w:r>
        <w:rPr>
          <w:spacing w:val="-3"/>
        </w:rPr>
        <w:t xml:space="preserve"> </w:t>
      </w:r>
      <w:r>
        <w:t>дня</w:t>
      </w:r>
      <w:r>
        <w:rPr>
          <w:spacing w:val="-5"/>
        </w:rPr>
        <w:t xml:space="preserve"> </w:t>
      </w:r>
      <w:r>
        <w:t>подання</w:t>
      </w:r>
      <w:r>
        <w:rPr>
          <w:spacing w:val="-4"/>
        </w:rPr>
        <w:t xml:space="preserve"> </w:t>
      </w:r>
      <w:r>
        <w:t>тендерних</w:t>
      </w:r>
      <w:r>
        <w:rPr>
          <w:spacing w:val="-5"/>
        </w:rPr>
        <w:t xml:space="preserve"> </w:t>
      </w:r>
      <w:r>
        <w:t>пропозицій,</w:t>
      </w:r>
      <w:r>
        <w:rPr>
          <w:spacing w:val="-6"/>
        </w:rPr>
        <w:t xml:space="preserve"> </w:t>
      </w:r>
      <w:r>
        <w:t>щоб</w:t>
      </w:r>
      <w:r>
        <w:rPr>
          <w:spacing w:val="-3"/>
        </w:rPr>
        <w:t xml:space="preserve"> </w:t>
      </w:r>
      <w:r>
        <w:t>SALAR-I</w:t>
      </w:r>
      <w:r>
        <w:rPr>
          <w:spacing w:val="-4"/>
        </w:rPr>
        <w:t xml:space="preserve"> </w:t>
      </w:r>
      <w:r>
        <w:t>міг</w:t>
      </w:r>
      <w:r>
        <w:rPr>
          <w:spacing w:val="-5"/>
        </w:rPr>
        <w:t xml:space="preserve"> </w:t>
      </w:r>
      <w:r>
        <w:t>на</w:t>
      </w:r>
      <w:r>
        <w:rPr>
          <w:spacing w:val="-4"/>
        </w:rPr>
        <w:t xml:space="preserve"> </w:t>
      </w:r>
      <w:r>
        <w:t>них</w:t>
      </w:r>
      <w:r>
        <w:rPr>
          <w:spacing w:val="-3"/>
        </w:rPr>
        <w:t xml:space="preserve"> </w:t>
      </w:r>
      <w:r>
        <w:rPr>
          <w:spacing w:val="-2"/>
        </w:rPr>
        <w:t>відповісти.</w:t>
      </w:r>
    </w:p>
    <w:p w14:paraId="325CAC94" w14:textId="19A48D79" w:rsidR="00797BCD" w:rsidRDefault="00EE3DEC">
      <w:pPr>
        <w:pStyle w:val="BodyText"/>
        <w:spacing w:before="142" w:line="259" w:lineRule="auto"/>
        <w:ind w:right="282"/>
        <w:jc w:val="both"/>
        <w:rPr>
          <w:i/>
        </w:rPr>
      </w:pPr>
      <w:r>
        <w:t xml:space="preserve">Будь-які роз'яснення або відповіді будуть опубліковані в електронному вигляді або надіслані всім учасникам </w:t>
      </w:r>
      <w:r w:rsidR="00E91CD1">
        <w:t>тендеру</w:t>
      </w:r>
      <w:r>
        <w:t xml:space="preserve"> електронною поштою без зазначення їхнього джерела (назви учасників </w:t>
      </w:r>
      <w:r w:rsidR="00E91CD1">
        <w:t>тендеру</w:t>
      </w:r>
      <w:r>
        <w:t>,</w:t>
      </w:r>
      <w:r>
        <w:rPr>
          <w:spacing w:val="-7"/>
        </w:rPr>
        <w:t xml:space="preserve"> </w:t>
      </w:r>
      <w:r>
        <w:t>які</w:t>
      </w:r>
      <w:r>
        <w:rPr>
          <w:spacing w:val="-4"/>
        </w:rPr>
        <w:t xml:space="preserve"> </w:t>
      </w:r>
      <w:r>
        <w:t>поставили</w:t>
      </w:r>
      <w:r>
        <w:rPr>
          <w:spacing w:val="-4"/>
        </w:rPr>
        <w:t xml:space="preserve"> </w:t>
      </w:r>
      <w:r>
        <w:t>відповідне</w:t>
      </w:r>
      <w:r>
        <w:rPr>
          <w:spacing w:val="-4"/>
        </w:rPr>
        <w:t xml:space="preserve"> </w:t>
      </w:r>
      <w:r>
        <w:t>запитання)</w:t>
      </w:r>
      <w:r>
        <w:rPr>
          <w:spacing w:val="-4"/>
        </w:rPr>
        <w:t xml:space="preserve"> </w:t>
      </w:r>
      <w:r>
        <w:t>не</w:t>
      </w:r>
      <w:r>
        <w:rPr>
          <w:spacing w:val="-7"/>
        </w:rPr>
        <w:t xml:space="preserve"> </w:t>
      </w:r>
      <w:r>
        <w:t>пізніше,</w:t>
      </w:r>
      <w:r>
        <w:rPr>
          <w:spacing w:val="-4"/>
        </w:rPr>
        <w:t xml:space="preserve"> </w:t>
      </w:r>
      <w:r>
        <w:t>ніж</w:t>
      </w:r>
      <w:r>
        <w:rPr>
          <w:spacing w:val="-5"/>
        </w:rPr>
        <w:t xml:space="preserve"> </w:t>
      </w:r>
      <w:r>
        <w:t>за</w:t>
      </w:r>
      <w:r>
        <w:rPr>
          <w:spacing w:val="-7"/>
        </w:rPr>
        <w:t xml:space="preserve"> </w:t>
      </w:r>
      <w:r>
        <w:t>три</w:t>
      </w:r>
      <w:r>
        <w:rPr>
          <w:spacing w:val="-3"/>
        </w:rPr>
        <w:t xml:space="preserve"> </w:t>
      </w:r>
      <w:r>
        <w:t>дні</w:t>
      </w:r>
      <w:r>
        <w:rPr>
          <w:spacing w:val="-5"/>
        </w:rPr>
        <w:t xml:space="preserve"> </w:t>
      </w:r>
      <w:r>
        <w:t>до</w:t>
      </w:r>
      <w:r>
        <w:rPr>
          <w:spacing w:val="-5"/>
        </w:rPr>
        <w:t xml:space="preserve"> </w:t>
      </w:r>
      <w:r>
        <w:t>останнього</w:t>
      </w:r>
      <w:r>
        <w:rPr>
          <w:spacing w:val="-3"/>
        </w:rPr>
        <w:t xml:space="preserve"> </w:t>
      </w:r>
      <w:r>
        <w:t>дня</w:t>
      </w:r>
      <w:r>
        <w:rPr>
          <w:spacing w:val="-6"/>
        </w:rPr>
        <w:t xml:space="preserve"> </w:t>
      </w:r>
      <w:r>
        <w:t>подання тендерних</w:t>
      </w:r>
      <w:r>
        <w:rPr>
          <w:spacing w:val="-7"/>
        </w:rPr>
        <w:t xml:space="preserve"> </w:t>
      </w:r>
      <w:r>
        <w:t>пропозицій.</w:t>
      </w:r>
      <w:r>
        <w:rPr>
          <w:spacing w:val="-8"/>
        </w:rPr>
        <w:t xml:space="preserve"> </w:t>
      </w:r>
      <w:r>
        <w:t>Тільки</w:t>
      </w:r>
      <w:r>
        <w:rPr>
          <w:spacing w:val="-7"/>
        </w:rPr>
        <w:t xml:space="preserve"> </w:t>
      </w:r>
      <w:r>
        <w:t>роз'яснення</w:t>
      </w:r>
      <w:r>
        <w:rPr>
          <w:spacing w:val="-7"/>
        </w:rPr>
        <w:t xml:space="preserve"> </w:t>
      </w:r>
      <w:r>
        <w:t>або</w:t>
      </w:r>
      <w:r>
        <w:rPr>
          <w:spacing w:val="-5"/>
        </w:rPr>
        <w:t xml:space="preserve"> </w:t>
      </w:r>
      <w:r>
        <w:t>відповіді,</w:t>
      </w:r>
      <w:r>
        <w:rPr>
          <w:spacing w:val="-5"/>
        </w:rPr>
        <w:t xml:space="preserve"> </w:t>
      </w:r>
      <w:r>
        <w:t>надані</w:t>
      </w:r>
      <w:r>
        <w:rPr>
          <w:spacing w:val="-8"/>
        </w:rPr>
        <w:t xml:space="preserve"> </w:t>
      </w:r>
      <w:r>
        <w:t>в</w:t>
      </w:r>
      <w:r>
        <w:rPr>
          <w:spacing w:val="-8"/>
        </w:rPr>
        <w:t xml:space="preserve"> </w:t>
      </w:r>
      <w:r>
        <w:t>письмовій</w:t>
      </w:r>
      <w:r>
        <w:rPr>
          <w:spacing w:val="-10"/>
        </w:rPr>
        <w:t xml:space="preserve"> </w:t>
      </w:r>
      <w:r>
        <w:t>формі</w:t>
      </w:r>
      <w:r>
        <w:rPr>
          <w:spacing w:val="-6"/>
        </w:rPr>
        <w:t xml:space="preserve"> </w:t>
      </w:r>
      <w:r>
        <w:t>електронною поштою або опубліковані в електронному вигляді, вважаються частиною закупівельної документації, тобто роз'яснення або відповіді, надані в інший спосіб, не мають жодного відношення до закупівлі і не враховуються при поданні тендерної пропозиції</w:t>
      </w:r>
      <w:r>
        <w:rPr>
          <w:i/>
        </w:rPr>
        <w:t>.</w:t>
      </w:r>
    </w:p>
    <w:p w14:paraId="2855748C" w14:textId="77777777" w:rsidR="00797BCD" w:rsidRDefault="00EE3DEC">
      <w:pPr>
        <w:pStyle w:val="Heading2"/>
        <w:numPr>
          <w:ilvl w:val="1"/>
          <w:numId w:val="10"/>
        </w:numPr>
        <w:tabs>
          <w:tab w:val="left" w:pos="990"/>
        </w:tabs>
        <w:spacing w:before="121"/>
        <w:ind w:left="990" w:hanging="856"/>
      </w:pPr>
      <w:bookmarkStart w:id="11" w:name="_bookmark11"/>
      <w:bookmarkEnd w:id="11"/>
      <w:r>
        <w:t>Подання</w:t>
      </w:r>
      <w:r>
        <w:rPr>
          <w:spacing w:val="-12"/>
        </w:rPr>
        <w:t xml:space="preserve"> </w:t>
      </w:r>
      <w:r>
        <w:t>тендерної</w:t>
      </w:r>
      <w:r>
        <w:rPr>
          <w:spacing w:val="-10"/>
        </w:rPr>
        <w:t xml:space="preserve"> </w:t>
      </w:r>
      <w:r>
        <w:rPr>
          <w:spacing w:val="-2"/>
        </w:rPr>
        <w:t>пропозиції</w:t>
      </w:r>
    </w:p>
    <w:p w14:paraId="7164DCF9" w14:textId="77777777" w:rsidR="00797BCD" w:rsidRDefault="00EE3DEC">
      <w:pPr>
        <w:pStyle w:val="BodyText"/>
        <w:spacing w:before="143" w:line="259" w:lineRule="auto"/>
      </w:pPr>
      <w:r>
        <w:t>Тендерна</w:t>
      </w:r>
      <w:r>
        <w:rPr>
          <w:spacing w:val="-3"/>
        </w:rPr>
        <w:t xml:space="preserve"> </w:t>
      </w:r>
      <w:r>
        <w:t>пропозиція</w:t>
      </w:r>
      <w:r>
        <w:rPr>
          <w:spacing w:val="-3"/>
        </w:rPr>
        <w:t xml:space="preserve"> </w:t>
      </w:r>
      <w:r>
        <w:t>повинна</w:t>
      </w:r>
      <w:r>
        <w:rPr>
          <w:spacing w:val="-1"/>
        </w:rPr>
        <w:t xml:space="preserve"> </w:t>
      </w:r>
      <w:r>
        <w:t>бути</w:t>
      </w:r>
      <w:r>
        <w:rPr>
          <w:spacing w:val="-2"/>
        </w:rPr>
        <w:t xml:space="preserve"> </w:t>
      </w:r>
      <w:r>
        <w:t>подана</w:t>
      </w:r>
      <w:r>
        <w:rPr>
          <w:spacing w:val="-3"/>
        </w:rPr>
        <w:t xml:space="preserve"> </w:t>
      </w:r>
      <w:r>
        <w:t>не</w:t>
      </w:r>
      <w:r>
        <w:rPr>
          <w:spacing w:val="-3"/>
        </w:rPr>
        <w:t xml:space="preserve"> </w:t>
      </w:r>
      <w:r>
        <w:t>пізніше дати,</w:t>
      </w:r>
      <w:r>
        <w:rPr>
          <w:spacing w:val="-2"/>
        </w:rPr>
        <w:t xml:space="preserve"> </w:t>
      </w:r>
      <w:r>
        <w:t>зазначеної</w:t>
      </w:r>
      <w:r>
        <w:rPr>
          <w:spacing w:val="-1"/>
        </w:rPr>
        <w:t xml:space="preserve"> </w:t>
      </w:r>
      <w:r>
        <w:t>на</w:t>
      </w:r>
      <w:r>
        <w:rPr>
          <w:spacing w:val="-4"/>
        </w:rPr>
        <w:t xml:space="preserve"> </w:t>
      </w:r>
      <w:r>
        <w:t>першій</w:t>
      </w:r>
      <w:r>
        <w:rPr>
          <w:spacing w:val="-1"/>
        </w:rPr>
        <w:t xml:space="preserve"> </w:t>
      </w:r>
      <w:r>
        <w:t>сторінці</w:t>
      </w:r>
      <w:r>
        <w:rPr>
          <w:spacing w:val="-3"/>
        </w:rPr>
        <w:t xml:space="preserve"> </w:t>
      </w:r>
      <w:r>
        <w:t>цього документу</w:t>
      </w:r>
      <w:r>
        <w:rPr>
          <w:i/>
        </w:rPr>
        <w:t xml:space="preserve">. </w:t>
      </w:r>
      <w:r>
        <w:t>Тендерні пропозиції, подані після цієї дати, не розглядатимуться.</w:t>
      </w:r>
    </w:p>
    <w:p w14:paraId="457E2C8D" w14:textId="10DB9995" w:rsidR="00797BCD" w:rsidRDefault="00EE3DEC">
      <w:pPr>
        <w:pStyle w:val="BodyText"/>
        <w:spacing w:before="121" w:line="256" w:lineRule="auto"/>
      </w:pPr>
      <w:r>
        <w:t>Тендерні</w:t>
      </w:r>
      <w:r>
        <w:rPr>
          <w:spacing w:val="26"/>
        </w:rPr>
        <w:t xml:space="preserve"> </w:t>
      </w:r>
      <w:r>
        <w:t>пропозиції</w:t>
      </w:r>
      <w:r>
        <w:rPr>
          <w:spacing w:val="26"/>
        </w:rPr>
        <w:t xml:space="preserve"> </w:t>
      </w:r>
      <w:r>
        <w:t>надсилаються</w:t>
      </w:r>
      <w:r>
        <w:rPr>
          <w:spacing w:val="29"/>
        </w:rPr>
        <w:t xml:space="preserve"> </w:t>
      </w:r>
      <w:r>
        <w:t>на</w:t>
      </w:r>
      <w:r>
        <w:rPr>
          <w:spacing w:val="26"/>
        </w:rPr>
        <w:t xml:space="preserve"> </w:t>
      </w:r>
      <w:r>
        <w:t>електронну</w:t>
      </w:r>
      <w:r>
        <w:rPr>
          <w:spacing w:val="26"/>
        </w:rPr>
        <w:t xml:space="preserve"> </w:t>
      </w:r>
      <w:r>
        <w:t>адресу</w:t>
      </w:r>
      <w:r w:rsidR="00E91CD1">
        <w:t xml:space="preserve"> </w:t>
      </w:r>
      <w:hyperlink r:id="rId11" w:history="1">
        <w:r w:rsidR="00E91CD1" w:rsidRPr="0070493E">
          <w:rPr>
            <w:rStyle w:val="Hyperlink"/>
          </w:rPr>
          <w:t>Ukraine@salarinternational.se</w:t>
        </w:r>
      </w:hyperlink>
      <w:r>
        <w:rPr>
          <w:color w:val="0462C1"/>
          <w:spacing w:val="27"/>
        </w:rPr>
        <w:t xml:space="preserve"> </w:t>
      </w:r>
      <w:r>
        <w:t>.</w:t>
      </w:r>
      <w:r>
        <w:rPr>
          <w:spacing w:val="26"/>
        </w:rPr>
        <w:t xml:space="preserve"> </w:t>
      </w:r>
      <w:r>
        <w:t>У</w:t>
      </w:r>
      <w:r>
        <w:rPr>
          <w:spacing w:val="26"/>
        </w:rPr>
        <w:t xml:space="preserve"> </w:t>
      </w:r>
      <w:r>
        <w:t xml:space="preserve">темі листа необхідно вказати номер </w:t>
      </w:r>
      <w:r w:rsidR="00E91CD1">
        <w:t>закупівлі</w:t>
      </w:r>
      <w:r>
        <w:t>.</w:t>
      </w:r>
    </w:p>
    <w:p w14:paraId="147FECE0" w14:textId="77777777" w:rsidR="00797BCD" w:rsidRDefault="00EE3DEC">
      <w:pPr>
        <w:pStyle w:val="BodyText"/>
        <w:spacing w:before="123"/>
      </w:pPr>
      <w:r>
        <w:t>Тендерні</w:t>
      </w:r>
      <w:r>
        <w:rPr>
          <w:spacing w:val="-7"/>
        </w:rPr>
        <w:t xml:space="preserve"> </w:t>
      </w:r>
      <w:r>
        <w:t>пропозиції</w:t>
      </w:r>
      <w:r>
        <w:rPr>
          <w:spacing w:val="-7"/>
        </w:rPr>
        <w:t xml:space="preserve"> </w:t>
      </w:r>
      <w:r>
        <w:t>повинні</w:t>
      </w:r>
      <w:r>
        <w:rPr>
          <w:spacing w:val="-7"/>
        </w:rPr>
        <w:t xml:space="preserve"> </w:t>
      </w:r>
      <w:r>
        <w:t>бути</w:t>
      </w:r>
      <w:r>
        <w:rPr>
          <w:spacing w:val="-7"/>
        </w:rPr>
        <w:t xml:space="preserve"> </w:t>
      </w:r>
      <w:r>
        <w:t>підписані</w:t>
      </w:r>
      <w:r>
        <w:rPr>
          <w:spacing w:val="-8"/>
        </w:rPr>
        <w:t xml:space="preserve"> </w:t>
      </w:r>
      <w:r>
        <w:t>уповноваженим</w:t>
      </w:r>
      <w:r>
        <w:rPr>
          <w:spacing w:val="-7"/>
        </w:rPr>
        <w:t xml:space="preserve"> </w:t>
      </w:r>
      <w:r>
        <w:t>представником</w:t>
      </w:r>
      <w:r>
        <w:rPr>
          <w:spacing w:val="-10"/>
        </w:rPr>
        <w:t xml:space="preserve"> </w:t>
      </w:r>
      <w:r>
        <w:t>учасника</w:t>
      </w:r>
      <w:r>
        <w:rPr>
          <w:spacing w:val="-8"/>
        </w:rPr>
        <w:t xml:space="preserve"> </w:t>
      </w:r>
      <w:r>
        <w:rPr>
          <w:spacing w:val="-2"/>
        </w:rPr>
        <w:t>тендеру.</w:t>
      </w:r>
    </w:p>
    <w:p w14:paraId="0AAF0414" w14:textId="77777777" w:rsidR="00797BCD" w:rsidRDefault="00EE3DEC">
      <w:pPr>
        <w:pStyle w:val="BodyText"/>
        <w:spacing w:before="142" w:line="259" w:lineRule="auto"/>
      </w:pPr>
      <w:r>
        <w:t>Учасник</w:t>
      </w:r>
      <w:r>
        <w:rPr>
          <w:spacing w:val="34"/>
        </w:rPr>
        <w:t xml:space="preserve"> </w:t>
      </w:r>
      <w:r>
        <w:t>тендеру</w:t>
      </w:r>
      <w:r>
        <w:rPr>
          <w:spacing w:val="34"/>
        </w:rPr>
        <w:t xml:space="preserve"> </w:t>
      </w:r>
      <w:r>
        <w:t>не</w:t>
      </w:r>
      <w:r>
        <w:rPr>
          <w:spacing w:val="36"/>
        </w:rPr>
        <w:t xml:space="preserve"> </w:t>
      </w:r>
      <w:r>
        <w:t>має</w:t>
      </w:r>
      <w:r>
        <w:rPr>
          <w:spacing w:val="33"/>
        </w:rPr>
        <w:t xml:space="preserve"> </w:t>
      </w:r>
      <w:r>
        <w:t>права</w:t>
      </w:r>
      <w:r>
        <w:rPr>
          <w:spacing w:val="35"/>
        </w:rPr>
        <w:t xml:space="preserve"> </w:t>
      </w:r>
      <w:r>
        <w:t>вимагати</w:t>
      </w:r>
      <w:r>
        <w:rPr>
          <w:spacing w:val="34"/>
        </w:rPr>
        <w:t xml:space="preserve"> </w:t>
      </w:r>
      <w:r>
        <w:t>відшкодування</w:t>
      </w:r>
      <w:r>
        <w:rPr>
          <w:spacing w:val="34"/>
        </w:rPr>
        <w:t xml:space="preserve"> </w:t>
      </w:r>
      <w:r>
        <w:t>витрат</w:t>
      </w:r>
      <w:r>
        <w:rPr>
          <w:spacing w:val="38"/>
        </w:rPr>
        <w:t xml:space="preserve"> </w:t>
      </w:r>
      <w:r>
        <w:t>Виконавця</w:t>
      </w:r>
      <w:r>
        <w:rPr>
          <w:spacing w:val="34"/>
        </w:rPr>
        <w:t xml:space="preserve"> </w:t>
      </w:r>
      <w:r>
        <w:t>або</w:t>
      </w:r>
      <w:r>
        <w:rPr>
          <w:spacing w:val="34"/>
        </w:rPr>
        <w:t xml:space="preserve"> </w:t>
      </w:r>
      <w:r>
        <w:t>інших</w:t>
      </w:r>
      <w:r>
        <w:rPr>
          <w:spacing w:val="34"/>
        </w:rPr>
        <w:t xml:space="preserve"> </w:t>
      </w:r>
      <w:r>
        <w:t>витрат, пов'язаних з участю в закупівлі.</w:t>
      </w:r>
    </w:p>
    <w:p w14:paraId="773C174E" w14:textId="77777777" w:rsidR="00797BCD" w:rsidRDefault="00EE3DEC">
      <w:pPr>
        <w:pStyle w:val="Heading3"/>
        <w:numPr>
          <w:ilvl w:val="2"/>
          <w:numId w:val="10"/>
        </w:numPr>
        <w:tabs>
          <w:tab w:val="left" w:pos="861"/>
        </w:tabs>
        <w:spacing w:before="119"/>
        <w:ind w:hanging="720"/>
      </w:pPr>
      <w:bookmarkStart w:id="12" w:name="_bookmark12"/>
      <w:bookmarkEnd w:id="12"/>
      <w:r>
        <w:t>Перелік</w:t>
      </w:r>
      <w:r>
        <w:rPr>
          <w:spacing w:val="-3"/>
        </w:rPr>
        <w:t xml:space="preserve"> </w:t>
      </w:r>
      <w:r>
        <w:t>документів,</w:t>
      </w:r>
      <w:r>
        <w:rPr>
          <w:spacing w:val="-4"/>
        </w:rPr>
        <w:t xml:space="preserve"> </w:t>
      </w:r>
      <w:r>
        <w:t>що</w:t>
      </w:r>
      <w:r>
        <w:rPr>
          <w:spacing w:val="-4"/>
        </w:rPr>
        <w:t xml:space="preserve"> </w:t>
      </w:r>
      <w:r>
        <w:t>подаються</w:t>
      </w:r>
      <w:r>
        <w:rPr>
          <w:spacing w:val="-3"/>
        </w:rPr>
        <w:t xml:space="preserve"> </w:t>
      </w:r>
      <w:r>
        <w:t>для</w:t>
      </w:r>
      <w:r>
        <w:rPr>
          <w:spacing w:val="-5"/>
        </w:rPr>
        <w:t xml:space="preserve"> </w:t>
      </w:r>
      <w:r>
        <w:t>участі</w:t>
      </w:r>
      <w:r>
        <w:rPr>
          <w:spacing w:val="-5"/>
        </w:rPr>
        <w:t xml:space="preserve"> </w:t>
      </w:r>
      <w:r>
        <w:t>в</w:t>
      </w:r>
      <w:r>
        <w:rPr>
          <w:spacing w:val="-2"/>
        </w:rPr>
        <w:t xml:space="preserve"> тендері</w:t>
      </w:r>
    </w:p>
    <w:p w14:paraId="5756F356" w14:textId="7938B337" w:rsidR="00797BCD" w:rsidRDefault="00EE3DEC">
      <w:pPr>
        <w:pStyle w:val="ListParagraph"/>
        <w:numPr>
          <w:ilvl w:val="3"/>
          <w:numId w:val="10"/>
        </w:numPr>
        <w:tabs>
          <w:tab w:val="left" w:pos="861"/>
        </w:tabs>
        <w:spacing w:before="24"/>
        <w:ind w:hanging="360"/>
      </w:pPr>
      <w:r>
        <w:t>Інформація</w:t>
      </w:r>
      <w:r>
        <w:rPr>
          <w:spacing w:val="-6"/>
        </w:rPr>
        <w:t xml:space="preserve"> </w:t>
      </w:r>
      <w:r>
        <w:t>про</w:t>
      </w:r>
      <w:r>
        <w:rPr>
          <w:spacing w:val="-6"/>
        </w:rPr>
        <w:t xml:space="preserve"> </w:t>
      </w:r>
      <w:r>
        <w:t>компанію</w:t>
      </w:r>
      <w:r>
        <w:rPr>
          <w:spacing w:val="-7"/>
        </w:rPr>
        <w:t xml:space="preserve"> </w:t>
      </w:r>
      <w:r>
        <w:t>відповідно</w:t>
      </w:r>
      <w:r>
        <w:rPr>
          <w:spacing w:val="-3"/>
        </w:rPr>
        <w:t xml:space="preserve"> </w:t>
      </w:r>
      <w:r>
        <w:t>до</w:t>
      </w:r>
      <w:r w:rsidR="00E91CD1">
        <w:t xml:space="preserve"> розділу</w:t>
      </w:r>
      <w:r>
        <w:rPr>
          <w:spacing w:val="-3"/>
        </w:rPr>
        <w:t xml:space="preserve"> </w:t>
      </w:r>
      <w:r>
        <w:rPr>
          <w:spacing w:val="-4"/>
        </w:rPr>
        <w:t>3.1</w:t>
      </w:r>
    </w:p>
    <w:p w14:paraId="3DC20894" w14:textId="4D667A4C" w:rsidR="00797BCD" w:rsidRDefault="00EE3DEC">
      <w:pPr>
        <w:pStyle w:val="ListParagraph"/>
        <w:numPr>
          <w:ilvl w:val="3"/>
          <w:numId w:val="10"/>
        </w:numPr>
        <w:tabs>
          <w:tab w:val="left" w:pos="861"/>
        </w:tabs>
        <w:spacing w:before="1"/>
        <w:ind w:hanging="360"/>
      </w:pPr>
      <w:r>
        <w:t>Підтвердження</w:t>
      </w:r>
      <w:r>
        <w:rPr>
          <w:spacing w:val="-9"/>
        </w:rPr>
        <w:t xml:space="preserve"> </w:t>
      </w:r>
      <w:r>
        <w:t>щодо</w:t>
      </w:r>
      <w:r>
        <w:rPr>
          <w:spacing w:val="-8"/>
        </w:rPr>
        <w:t xml:space="preserve"> </w:t>
      </w:r>
      <w:r>
        <w:t>критеріїв</w:t>
      </w:r>
      <w:r>
        <w:rPr>
          <w:spacing w:val="-7"/>
        </w:rPr>
        <w:t xml:space="preserve"> </w:t>
      </w:r>
      <w:r>
        <w:t>виключення</w:t>
      </w:r>
      <w:r w:rsidR="00E91CD1">
        <w:t xml:space="preserve"> відповідно до розділу</w:t>
      </w:r>
      <w:r>
        <w:rPr>
          <w:spacing w:val="-7"/>
        </w:rPr>
        <w:t xml:space="preserve"> </w:t>
      </w:r>
      <w:r>
        <w:rPr>
          <w:spacing w:val="-4"/>
        </w:rPr>
        <w:t>4.1</w:t>
      </w:r>
    </w:p>
    <w:p w14:paraId="57CFE38A" w14:textId="77777777" w:rsidR="00797BCD" w:rsidRDefault="00797BCD">
      <w:pPr>
        <w:pStyle w:val="ListParagraph"/>
        <w:sectPr w:rsidR="00797BCD">
          <w:pgSz w:w="11910" w:h="16840"/>
          <w:pgMar w:top="1620" w:right="1133" w:bottom="1200" w:left="1275" w:header="838" w:footer="1005" w:gutter="0"/>
          <w:cols w:space="720"/>
        </w:sectPr>
      </w:pPr>
    </w:p>
    <w:p w14:paraId="5D5913CD" w14:textId="2630EBDA" w:rsidR="00797BCD" w:rsidRDefault="00EE3DEC">
      <w:pPr>
        <w:pStyle w:val="ListParagraph"/>
        <w:numPr>
          <w:ilvl w:val="3"/>
          <w:numId w:val="10"/>
        </w:numPr>
        <w:tabs>
          <w:tab w:val="left" w:pos="861"/>
        </w:tabs>
        <w:spacing w:before="233"/>
        <w:ind w:right="281" w:hanging="360"/>
      </w:pPr>
      <w:r>
        <w:lastRenderedPageBreak/>
        <w:t>Підтвердження фінансової стабільності</w:t>
      </w:r>
      <w:r>
        <w:rPr>
          <w:spacing w:val="-1"/>
        </w:rPr>
        <w:t xml:space="preserve"> </w:t>
      </w:r>
      <w:r>
        <w:t>компанії -</w:t>
      </w:r>
      <w:r>
        <w:rPr>
          <w:spacing w:val="-3"/>
        </w:rPr>
        <w:t xml:space="preserve"> </w:t>
      </w:r>
      <w:r>
        <w:t>копії</w:t>
      </w:r>
      <w:r>
        <w:rPr>
          <w:spacing w:val="-1"/>
        </w:rPr>
        <w:t xml:space="preserve"> </w:t>
      </w:r>
      <w:r>
        <w:t>балансів</w:t>
      </w:r>
      <w:r>
        <w:rPr>
          <w:spacing w:val="-1"/>
        </w:rPr>
        <w:t xml:space="preserve"> </w:t>
      </w:r>
      <w:r>
        <w:t>та/або фінансових звітів за останні два роки</w:t>
      </w:r>
      <w:r w:rsidR="00E91CD1">
        <w:t xml:space="preserve"> відповідно до розділу</w:t>
      </w:r>
      <w:r>
        <w:t xml:space="preserve"> 4.2</w:t>
      </w:r>
    </w:p>
    <w:p w14:paraId="3D59842D" w14:textId="145DFD6B" w:rsidR="00797BCD" w:rsidRDefault="00EE3DEC">
      <w:pPr>
        <w:pStyle w:val="ListParagraph"/>
        <w:numPr>
          <w:ilvl w:val="3"/>
          <w:numId w:val="10"/>
        </w:numPr>
        <w:tabs>
          <w:tab w:val="left" w:pos="861"/>
        </w:tabs>
        <w:ind w:hanging="360"/>
      </w:pPr>
      <w:r>
        <w:t>Реєстраційні</w:t>
      </w:r>
      <w:r>
        <w:rPr>
          <w:spacing w:val="-7"/>
        </w:rPr>
        <w:t xml:space="preserve"> </w:t>
      </w:r>
      <w:r>
        <w:t>документи</w:t>
      </w:r>
      <w:r>
        <w:rPr>
          <w:spacing w:val="-8"/>
        </w:rPr>
        <w:t xml:space="preserve"> </w:t>
      </w:r>
      <w:r>
        <w:t>компанії</w:t>
      </w:r>
      <w:r w:rsidR="00E91CD1">
        <w:t xml:space="preserve"> відповідно до </w:t>
      </w:r>
      <w:r>
        <w:rPr>
          <w:spacing w:val="-4"/>
        </w:rPr>
        <w:t>4.3</w:t>
      </w:r>
    </w:p>
    <w:p w14:paraId="2E3090FC" w14:textId="544E847C" w:rsidR="00797BCD" w:rsidRDefault="00EE3DEC">
      <w:pPr>
        <w:pStyle w:val="ListParagraph"/>
        <w:numPr>
          <w:ilvl w:val="3"/>
          <w:numId w:val="10"/>
        </w:numPr>
        <w:tabs>
          <w:tab w:val="left" w:pos="861"/>
        </w:tabs>
        <w:spacing w:before="1"/>
        <w:ind w:hanging="360"/>
      </w:pPr>
      <w:r>
        <w:t>Посилання</w:t>
      </w:r>
      <w:r>
        <w:rPr>
          <w:spacing w:val="-8"/>
        </w:rPr>
        <w:t xml:space="preserve"> </w:t>
      </w:r>
      <w:r>
        <w:t>для</w:t>
      </w:r>
      <w:r>
        <w:rPr>
          <w:spacing w:val="-8"/>
        </w:rPr>
        <w:t xml:space="preserve"> </w:t>
      </w:r>
      <w:r>
        <w:t>підтвердження</w:t>
      </w:r>
      <w:r>
        <w:rPr>
          <w:spacing w:val="-8"/>
        </w:rPr>
        <w:t xml:space="preserve"> </w:t>
      </w:r>
      <w:r>
        <w:t>спроможності</w:t>
      </w:r>
      <w:r>
        <w:rPr>
          <w:spacing w:val="-10"/>
        </w:rPr>
        <w:t xml:space="preserve"> </w:t>
      </w:r>
      <w:r>
        <w:t>та</w:t>
      </w:r>
      <w:r>
        <w:rPr>
          <w:spacing w:val="-8"/>
        </w:rPr>
        <w:t xml:space="preserve"> </w:t>
      </w:r>
      <w:r>
        <w:t>досвіду</w:t>
      </w:r>
      <w:r w:rsidR="00E91CD1">
        <w:t xml:space="preserve"> відповідно до розділу</w:t>
      </w:r>
      <w:r>
        <w:rPr>
          <w:spacing w:val="-7"/>
        </w:rPr>
        <w:t xml:space="preserve"> </w:t>
      </w:r>
      <w:r>
        <w:rPr>
          <w:spacing w:val="-2"/>
        </w:rPr>
        <w:t>4.4</w:t>
      </w:r>
    </w:p>
    <w:p w14:paraId="1836D6D6" w14:textId="77777777" w:rsidR="00797BCD" w:rsidRDefault="00EE3DEC">
      <w:pPr>
        <w:pStyle w:val="ListParagraph"/>
        <w:numPr>
          <w:ilvl w:val="3"/>
          <w:numId w:val="10"/>
        </w:numPr>
        <w:tabs>
          <w:tab w:val="left" w:pos="861"/>
        </w:tabs>
        <w:spacing w:before="1" w:line="279" w:lineRule="exact"/>
        <w:ind w:hanging="360"/>
      </w:pPr>
      <w:r>
        <w:t>Презентація</w:t>
      </w:r>
      <w:r>
        <w:rPr>
          <w:spacing w:val="-8"/>
        </w:rPr>
        <w:t xml:space="preserve"> </w:t>
      </w:r>
      <w:r>
        <w:t>пропозиції</w:t>
      </w:r>
      <w:r>
        <w:rPr>
          <w:spacing w:val="-8"/>
        </w:rPr>
        <w:t xml:space="preserve"> </w:t>
      </w:r>
      <w:r>
        <w:t>компанії</w:t>
      </w:r>
      <w:r>
        <w:rPr>
          <w:spacing w:val="-7"/>
        </w:rPr>
        <w:t xml:space="preserve"> </w:t>
      </w:r>
      <w:r>
        <w:t>щодо</w:t>
      </w:r>
      <w:r>
        <w:rPr>
          <w:spacing w:val="-4"/>
        </w:rPr>
        <w:t xml:space="preserve"> </w:t>
      </w:r>
      <w:r>
        <w:t>підходу</w:t>
      </w:r>
      <w:r>
        <w:rPr>
          <w:spacing w:val="-7"/>
        </w:rPr>
        <w:t xml:space="preserve"> </w:t>
      </w:r>
      <w:r>
        <w:t>до</w:t>
      </w:r>
      <w:r>
        <w:rPr>
          <w:spacing w:val="-6"/>
        </w:rPr>
        <w:t xml:space="preserve"> </w:t>
      </w:r>
      <w:r>
        <w:rPr>
          <w:spacing w:val="-2"/>
        </w:rPr>
        <w:t>впровадження</w:t>
      </w:r>
    </w:p>
    <w:p w14:paraId="0ADC8791" w14:textId="77777777" w:rsidR="00797BCD" w:rsidRDefault="00EE3DEC">
      <w:pPr>
        <w:pStyle w:val="ListParagraph"/>
        <w:numPr>
          <w:ilvl w:val="3"/>
          <w:numId w:val="10"/>
        </w:numPr>
        <w:tabs>
          <w:tab w:val="left" w:pos="861"/>
        </w:tabs>
        <w:spacing w:line="279" w:lineRule="exact"/>
        <w:ind w:hanging="360"/>
      </w:pPr>
      <w:r>
        <w:t>Резюме</w:t>
      </w:r>
      <w:r>
        <w:rPr>
          <w:spacing w:val="-11"/>
        </w:rPr>
        <w:t xml:space="preserve"> </w:t>
      </w:r>
      <w:r>
        <w:t>запропонованої</w:t>
      </w:r>
      <w:r>
        <w:rPr>
          <w:spacing w:val="-8"/>
        </w:rPr>
        <w:t xml:space="preserve"> </w:t>
      </w:r>
      <w:r>
        <w:t>команди</w:t>
      </w:r>
      <w:r>
        <w:rPr>
          <w:spacing w:val="-9"/>
        </w:rPr>
        <w:t xml:space="preserve"> </w:t>
      </w:r>
      <w:r>
        <w:t>експертів,</w:t>
      </w:r>
      <w:r>
        <w:rPr>
          <w:spacing w:val="-6"/>
        </w:rPr>
        <w:t xml:space="preserve"> </w:t>
      </w:r>
      <w:r>
        <w:t>які</w:t>
      </w:r>
      <w:r>
        <w:rPr>
          <w:spacing w:val="-6"/>
        </w:rPr>
        <w:t xml:space="preserve"> </w:t>
      </w:r>
      <w:r>
        <w:t>будуть</w:t>
      </w:r>
      <w:r>
        <w:rPr>
          <w:spacing w:val="-6"/>
        </w:rPr>
        <w:t xml:space="preserve"> </w:t>
      </w:r>
      <w:r>
        <w:t>реалізовувати</w:t>
      </w:r>
      <w:r>
        <w:rPr>
          <w:spacing w:val="-8"/>
        </w:rPr>
        <w:t xml:space="preserve"> </w:t>
      </w:r>
      <w:r>
        <w:rPr>
          <w:spacing w:val="-2"/>
        </w:rPr>
        <w:t>проект</w:t>
      </w:r>
    </w:p>
    <w:p w14:paraId="43BFBEE1" w14:textId="77777777" w:rsidR="00E91CD1" w:rsidRPr="00E91CD1" w:rsidRDefault="00EE3DEC">
      <w:pPr>
        <w:pStyle w:val="ListParagraph"/>
        <w:numPr>
          <w:ilvl w:val="3"/>
          <w:numId w:val="10"/>
        </w:numPr>
        <w:tabs>
          <w:tab w:val="left" w:pos="861"/>
        </w:tabs>
        <w:ind w:right="287" w:hanging="360"/>
      </w:pPr>
      <w:r>
        <w:t>Копії</w:t>
      </w:r>
      <w:r>
        <w:rPr>
          <w:spacing w:val="40"/>
        </w:rPr>
        <w:t xml:space="preserve"> </w:t>
      </w:r>
      <w:r>
        <w:t>всіх</w:t>
      </w:r>
      <w:r>
        <w:rPr>
          <w:spacing w:val="40"/>
        </w:rPr>
        <w:t xml:space="preserve"> </w:t>
      </w:r>
      <w:r>
        <w:t>необхідних</w:t>
      </w:r>
      <w:r>
        <w:rPr>
          <w:spacing w:val="40"/>
        </w:rPr>
        <w:t xml:space="preserve"> </w:t>
      </w:r>
      <w:r>
        <w:t>ліцензій</w:t>
      </w:r>
      <w:r>
        <w:rPr>
          <w:spacing w:val="40"/>
        </w:rPr>
        <w:t xml:space="preserve"> </w:t>
      </w:r>
      <w:r>
        <w:t>та</w:t>
      </w:r>
      <w:r>
        <w:rPr>
          <w:spacing w:val="40"/>
        </w:rPr>
        <w:t xml:space="preserve"> </w:t>
      </w:r>
      <w:r>
        <w:t>сертифікатів,</w:t>
      </w:r>
      <w:r>
        <w:rPr>
          <w:spacing w:val="40"/>
        </w:rPr>
        <w:t xml:space="preserve"> </w:t>
      </w:r>
      <w:r>
        <w:t>що</w:t>
      </w:r>
      <w:r>
        <w:rPr>
          <w:spacing w:val="40"/>
        </w:rPr>
        <w:t xml:space="preserve"> </w:t>
      </w:r>
      <w:r>
        <w:t>мають</w:t>
      </w:r>
      <w:r>
        <w:rPr>
          <w:spacing w:val="40"/>
        </w:rPr>
        <w:t xml:space="preserve"> </w:t>
      </w:r>
      <w:r>
        <w:t>відношення</w:t>
      </w:r>
      <w:r>
        <w:rPr>
          <w:spacing w:val="40"/>
        </w:rPr>
        <w:t xml:space="preserve"> </w:t>
      </w:r>
      <w:r>
        <w:t>до</w:t>
      </w:r>
      <w:r>
        <w:rPr>
          <w:spacing w:val="40"/>
        </w:rPr>
        <w:t xml:space="preserve"> </w:t>
      </w:r>
      <w:r>
        <w:t>виконання необхідного обсягу робіт.</w:t>
      </w:r>
      <w:r>
        <w:rPr>
          <w:spacing w:val="40"/>
        </w:rPr>
        <w:t xml:space="preserve"> </w:t>
      </w:r>
    </w:p>
    <w:p w14:paraId="49498584" w14:textId="633D5A58" w:rsidR="00797BCD" w:rsidRDefault="00EE3DEC">
      <w:pPr>
        <w:pStyle w:val="ListParagraph"/>
        <w:numPr>
          <w:ilvl w:val="3"/>
          <w:numId w:val="10"/>
        </w:numPr>
        <w:tabs>
          <w:tab w:val="left" w:pos="861"/>
        </w:tabs>
        <w:ind w:right="287" w:hanging="360"/>
      </w:pPr>
      <w:r>
        <w:t>Цінова специфікація (Додаток 2).</w:t>
      </w:r>
    </w:p>
    <w:p w14:paraId="2493E981" w14:textId="77777777" w:rsidR="00797BCD" w:rsidRDefault="00797BCD">
      <w:pPr>
        <w:pStyle w:val="BodyText"/>
        <w:spacing w:before="266"/>
        <w:ind w:left="0"/>
      </w:pPr>
    </w:p>
    <w:p w14:paraId="5971B774" w14:textId="74FE2C72" w:rsidR="00797BCD" w:rsidRDefault="00EE3DEC">
      <w:pPr>
        <w:pStyle w:val="Heading2"/>
        <w:numPr>
          <w:ilvl w:val="1"/>
          <w:numId w:val="10"/>
        </w:numPr>
        <w:tabs>
          <w:tab w:val="left" w:pos="990"/>
        </w:tabs>
        <w:ind w:left="990" w:hanging="856"/>
      </w:pPr>
      <w:bookmarkStart w:id="13" w:name="_bookmark13"/>
      <w:bookmarkEnd w:id="13"/>
      <w:r>
        <w:t>Термін</w:t>
      </w:r>
      <w:r>
        <w:rPr>
          <w:spacing w:val="-7"/>
        </w:rPr>
        <w:t xml:space="preserve"> </w:t>
      </w:r>
      <w:r>
        <w:t>дії</w:t>
      </w:r>
      <w:r>
        <w:rPr>
          <w:spacing w:val="-8"/>
        </w:rPr>
        <w:t xml:space="preserve"> </w:t>
      </w:r>
      <w:r>
        <w:rPr>
          <w:spacing w:val="-2"/>
        </w:rPr>
        <w:t>тендер</w:t>
      </w:r>
      <w:r w:rsidR="00E91CD1">
        <w:rPr>
          <w:spacing w:val="-2"/>
        </w:rPr>
        <w:t>них пропозицій</w:t>
      </w:r>
    </w:p>
    <w:p w14:paraId="7A97C2D1" w14:textId="77777777" w:rsidR="00797BCD" w:rsidRDefault="00EE3DEC">
      <w:pPr>
        <w:pStyle w:val="BodyText"/>
        <w:spacing w:before="143"/>
        <w:jc w:val="both"/>
      </w:pPr>
      <w:r>
        <w:t>Тендерні</w:t>
      </w:r>
      <w:r>
        <w:rPr>
          <w:spacing w:val="-4"/>
        </w:rPr>
        <w:t xml:space="preserve"> </w:t>
      </w:r>
      <w:r>
        <w:t>пропозиції</w:t>
      </w:r>
      <w:r>
        <w:rPr>
          <w:spacing w:val="-4"/>
        </w:rPr>
        <w:t xml:space="preserve"> </w:t>
      </w:r>
      <w:r>
        <w:t>повинні</w:t>
      </w:r>
      <w:r>
        <w:rPr>
          <w:spacing w:val="-4"/>
        </w:rPr>
        <w:t xml:space="preserve"> </w:t>
      </w:r>
      <w:r>
        <w:t>бути</w:t>
      </w:r>
      <w:r>
        <w:rPr>
          <w:spacing w:val="-3"/>
        </w:rPr>
        <w:t xml:space="preserve"> </w:t>
      </w:r>
      <w:r>
        <w:t>дійсними</w:t>
      </w:r>
      <w:r>
        <w:rPr>
          <w:spacing w:val="-6"/>
        </w:rPr>
        <w:t xml:space="preserve"> </w:t>
      </w:r>
      <w:r>
        <w:t>протягом</w:t>
      </w:r>
      <w:r>
        <w:rPr>
          <w:spacing w:val="-4"/>
        </w:rPr>
        <w:t xml:space="preserve"> </w:t>
      </w:r>
      <w:r>
        <w:t>60</w:t>
      </w:r>
      <w:r>
        <w:rPr>
          <w:spacing w:val="-4"/>
        </w:rPr>
        <w:t xml:space="preserve"> </w:t>
      </w:r>
      <w:r>
        <w:t>днів</w:t>
      </w:r>
      <w:r>
        <w:rPr>
          <w:spacing w:val="-7"/>
        </w:rPr>
        <w:t xml:space="preserve"> </w:t>
      </w:r>
      <w:r>
        <w:t>з</w:t>
      </w:r>
      <w:r>
        <w:rPr>
          <w:spacing w:val="-4"/>
        </w:rPr>
        <w:t xml:space="preserve"> </w:t>
      </w:r>
      <w:r>
        <w:t>моменту</w:t>
      </w:r>
      <w:r>
        <w:rPr>
          <w:spacing w:val="-4"/>
        </w:rPr>
        <w:t xml:space="preserve"> </w:t>
      </w:r>
      <w:r>
        <w:t>їх</w:t>
      </w:r>
      <w:r>
        <w:rPr>
          <w:spacing w:val="-3"/>
        </w:rPr>
        <w:t xml:space="preserve"> </w:t>
      </w:r>
      <w:r>
        <w:rPr>
          <w:spacing w:val="-2"/>
        </w:rPr>
        <w:t>подачі.</w:t>
      </w:r>
    </w:p>
    <w:p w14:paraId="2B19B86C" w14:textId="77777777" w:rsidR="00797BCD" w:rsidRDefault="00797BCD">
      <w:pPr>
        <w:pStyle w:val="BodyText"/>
        <w:spacing w:before="161"/>
        <w:ind w:left="0"/>
      </w:pPr>
    </w:p>
    <w:p w14:paraId="14C4E1AD" w14:textId="77777777" w:rsidR="00797BCD" w:rsidRDefault="00EE3DEC">
      <w:pPr>
        <w:pStyle w:val="Heading3"/>
        <w:numPr>
          <w:ilvl w:val="2"/>
          <w:numId w:val="10"/>
        </w:numPr>
        <w:tabs>
          <w:tab w:val="left" w:pos="861"/>
        </w:tabs>
        <w:ind w:hanging="720"/>
      </w:pPr>
      <w:bookmarkStart w:id="14" w:name="_bookmark14"/>
      <w:bookmarkEnd w:id="14"/>
      <w:r>
        <w:t>Зміст</w:t>
      </w:r>
      <w:r>
        <w:rPr>
          <w:spacing w:val="-5"/>
        </w:rPr>
        <w:t xml:space="preserve"> </w:t>
      </w:r>
      <w:r>
        <w:t>тендерної</w:t>
      </w:r>
      <w:r>
        <w:rPr>
          <w:spacing w:val="-2"/>
        </w:rPr>
        <w:t xml:space="preserve"> </w:t>
      </w:r>
      <w:r>
        <w:t>пропозиції</w:t>
      </w:r>
      <w:r>
        <w:rPr>
          <w:spacing w:val="-3"/>
        </w:rPr>
        <w:t xml:space="preserve"> </w:t>
      </w:r>
      <w:r>
        <w:t>та</w:t>
      </w:r>
      <w:r>
        <w:rPr>
          <w:spacing w:val="-2"/>
        </w:rPr>
        <w:t xml:space="preserve"> </w:t>
      </w:r>
      <w:r>
        <w:t>шаблон</w:t>
      </w:r>
      <w:r>
        <w:rPr>
          <w:spacing w:val="-3"/>
        </w:rPr>
        <w:t xml:space="preserve"> </w:t>
      </w:r>
      <w:r>
        <w:t>тендерної</w:t>
      </w:r>
      <w:r>
        <w:rPr>
          <w:spacing w:val="-2"/>
        </w:rPr>
        <w:t xml:space="preserve"> пропозиції</w:t>
      </w:r>
    </w:p>
    <w:p w14:paraId="6012668A" w14:textId="77777777" w:rsidR="00797BCD" w:rsidRDefault="00EE3DEC">
      <w:pPr>
        <w:pStyle w:val="BodyText"/>
        <w:spacing w:before="144" w:line="259" w:lineRule="auto"/>
        <w:ind w:right="279"/>
        <w:jc w:val="both"/>
      </w:pPr>
      <w:r>
        <w:t>Вкрай важливо, щоб тендерна пропозиція містила всю необхідну інформацію. Тендерна пропозиція повинна показувати, що умови та вимоги, викладені в документації про закупівлю, виконані.</w:t>
      </w:r>
      <w:r>
        <w:rPr>
          <w:spacing w:val="-8"/>
        </w:rPr>
        <w:t xml:space="preserve"> </w:t>
      </w:r>
      <w:r>
        <w:t>Якщо</w:t>
      </w:r>
      <w:r>
        <w:rPr>
          <w:spacing w:val="-9"/>
        </w:rPr>
        <w:t xml:space="preserve"> </w:t>
      </w:r>
      <w:r>
        <w:t>тендерна</w:t>
      </w:r>
      <w:r>
        <w:rPr>
          <w:spacing w:val="-10"/>
        </w:rPr>
        <w:t xml:space="preserve"> </w:t>
      </w:r>
      <w:r>
        <w:t>пропозиція</w:t>
      </w:r>
      <w:r>
        <w:rPr>
          <w:spacing w:val="-9"/>
        </w:rPr>
        <w:t xml:space="preserve"> </w:t>
      </w:r>
      <w:r>
        <w:t>є</w:t>
      </w:r>
      <w:r>
        <w:rPr>
          <w:spacing w:val="-9"/>
        </w:rPr>
        <w:t xml:space="preserve"> </w:t>
      </w:r>
      <w:r>
        <w:t>неповною</w:t>
      </w:r>
      <w:r>
        <w:rPr>
          <w:spacing w:val="-11"/>
        </w:rPr>
        <w:t xml:space="preserve"> </w:t>
      </w:r>
      <w:r>
        <w:t>або</w:t>
      </w:r>
      <w:r>
        <w:rPr>
          <w:spacing w:val="-9"/>
        </w:rPr>
        <w:t xml:space="preserve"> </w:t>
      </w:r>
      <w:r>
        <w:t>якщо</w:t>
      </w:r>
      <w:r>
        <w:rPr>
          <w:spacing w:val="-8"/>
        </w:rPr>
        <w:t xml:space="preserve"> </w:t>
      </w:r>
      <w:r>
        <w:t>не</w:t>
      </w:r>
      <w:r>
        <w:rPr>
          <w:spacing w:val="-7"/>
        </w:rPr>
        <w:t xml:space="preserve"> </w:t>
      </w:r>
      <w:r>
        <w:t>зрозуміло,</w:t>
      </w:r>
      <w:r>
        <w:rPr>
          <w:spacing w:val="-7"/>
        </w:rPr>
        <w:t xml:space="preserve"> </w:t>
      </w:r>
      <w:r>
        <w:t>чи</w:t>
      </w:r>
      <w:r>
        <w:rPr>
          <w:spacing w:val="-9"/>
        </w:rPr>
        <w:t xml:space="preserve"> </w:t>
      </w:r>
      <w:r>
        <w:t>відповідає</w:t>
      </w:r>
      <w:r>
        <w:rPr>
          <w:spacing w:val="-10"/>
        </w:rPr>
        <w:t xml:space="preserve"> </w:t>
      </w:r>
      <w:r>
        <w:t>вона</w:t>
      </w:r>
      <w:r>
        <w:rPr>
          <w:spacing w:val="-8"/>
        </w:rPr>
        <w:t xml:space="preserve"> </w:t>
      </w:r>
      <w:r>
        <w:t>всім вимогам, вона може бути відхилена.</w:t>
      </w:r>
    </w:p>
    <w:p w14:paraId="3CF49AEB" w14:textId="77777777" w:rsidR="00797BCD" w:rsidRDefault="00EE3DEC">
      <w:pPr>
        <w:pStyle w:val="BodyText"/>
        <w:spacing w:before="119" w:line="259" w:lineRule="auto"/>
        <w:ind w:right="282"/>
        <w:jc w:val="both"/>
      </w:pPr>
      <w:r>
        <w:t xml:space="preserve">Документація містить шаблони тендерних пропозицій, і учасникам рекомендується використовувати їх, щоб забезпечити включення всієї необхідної інформації в тендерну </w:t>
      </w:r>
      <w:r>
        <w:rPr>
          <w:spacing w:val="-2"/>
        </w:rPr>
        <w:t>пропозицію.</w:t>
      </w:r>
    </w:p>
    <w:p w14:paraId="0EE7FA99" w14:textId="77777777" w:rsidR="00797BCD" w:rsidRDefault="00EE3DEC">
      <w:pPr>
        <w:pStyle w:val="BodyText"/>
        <w:spacing w:before="119" w:line="259" w:lineRule="auto"/>
        <w:ind w:right="276"/>
        <w:jc w:val="both"/>
      </w:pPr>
      <w:r>
        <w:t>Шаблони тендерних пропозицій розроблені у форматі Microsoft Office Word. Щоб мати можливість</w:t>
      </w:r>
      <w:r>
        <w:rPr>
          <w:spacing w:val="-3"/>
        </w:rPr>
        <w:t xml:space="preserve"> </w:t>
      </w:r>
      <w:r>
        <w:t>читати</w:t>
      </w:r>
      <w:r>
        <w:rPr>
          <w:spacing w:val="-4"/>
        </w:rPr>
        <w:t xml:space="preserve"> </w:t>
      </w:r>
      <w:r>
        <w:t>та</w:t>
      </w:r>
      <w:r>
        <w:rPr>
          <w:spacing w:val="-2"/>
        </w:rPr>
        <w:t xml:space="preserve"> </w:t>
      </w:r>
      <w:r>
        <w:t>заповнювати</w:t>
      </w:r>
      <w:r>
        <w:rPr>
          <w:spacing w:val="-2"/>
        </w:rPr>
        <w:t xml:space="preserve"> </w:t>
      </w:r>
      <w:r>
        <w:t>шаблони,</w:t>
      </w:r>
      <w:r>
        <w:rPr>
          <w:spacing w:val="-3"/>
        </w:rPr>
        <w:t xml:space="preserve"> </w:t>
      </w:r>
      <w:r>
        <w:t>учасник</w:t>
      </w:r>
      <w:r>
        <w:rPr>
          <w:spacing w:val="-2"/>
        </w:rPr>
        <w:t xml:space="preserve"> </w:t>
      </w:r>
      <w:r>
        <w:t>тендеру</w:t>
      </w:r>
      <w:r>
        <w:rPr>
          <w:spacing w:val="-4"/>
        </w:rPr>
        <w:t xml:space="preserve"> </w:t>
      </w:r>
      <w:r>
        <w:t>повинен</w:t>
      </w:r>
      <w:r>
        <w:rPr>
          <w:spacing w:val="-3"/>
        </w:rPr>
        <w:t xml:space="preserve"> </w:t>
      </w:r>
      <w:r>
        <w:t>мати</w:t>
      </w:r>
      <w:r>
        <w:rPr>
          <w:spacing w:val="-4"/>
        </w:rPr>
        <w:t xml:space="preserve"> </w:t>
      </w:r>
      <w:r>
        <w:t>програму, сумісну</w:t>
      </w:r>
      <w:r>
        <w:rPr>
          <w:spacing w:val="-2"/>
        </w:rPr>
        <w:t xml:space="preserve"> </w:t>
      </w:r>
      <w:r>
        <w:t xml:space="preserve">з Microsoft Office. Місця для відповідей автоматично розширюються під час заповнення. У разі необхідності, розгорнуті описи можуть бути представлені в окремому додатку. Якщо учасник тендеру використовує додатки, важливо, щоб вони були прикріплені до оригіналу тендерної </w:t>
      </w:r>
      <w:r>
        <w:rPr>
          <w:spacing w:val="-2"/>
        </w:rPr>
        <w:t>пропозиції.</w:t>
      </w:r>
    </w:p>
    <w:p w14:paraId="74856F29" w14:textId="77777777" w:rsidR="00797BCD" w:rsidRDefault="00797BCD">
      <w:pPr>
        <w:pStyle w:val="BodyText"/>
        <w:spacing w:before="262"/>
        <w:ind w:left="0"/>
      </w:pPr>
    </w:p>
    <w:p w14:paraId="3E065ED9" w14:textId="77777777" w:rsidR="00797BCD" w:rsidRDefault="00EE3DEC">
      <w:pPr>
        <w:pStyle w:val="Heading2"/>
        <w:numPr>
          <w:ilvl w:val="1"/>
          <w:numId w:val="10"/>
        </w:numPr>
        <w:tabs>
          <w:tab w:val="left" w:pos="990"/>
        </w:tabs>
        <w:ind w:left="990" w:hanging="856"/>
      </w:pPr>
      <w:bookmarkStart w:id="15" w:name="_bookmark15"/>
      <w:bookmarkEnd w:id="15"/>
      <w:r>
        <w:t>Оцінка</w:t>
      </w:r>
      <w:r>
        <w:rPr>
          <w:spacing w:val="-13"/>
        </w:rPr>
        <w:t xml:space="preserve"> </w:t>
      </w:r>
      <w:r>
        <w:t>тендерних</w:t>
      </w:r>
      <w:r>
        <w:rPr>
          <w:spacing w:val="-12"/>
        </w:rPr>
        <w:t xml:space="preserve"> </w:t>
      </w:r>
      <w:r>
        <w:rPr>
          <w:spacing w:val="-2"/>
        </w:rPr>
        <w:t>пропозицій</w:t>
      </w:r>
    </w:p>
    <w:p w14:paraId="1571747D" w14:textId="6416C00C" w:rsidR="00797BCD" w:rsidRDefault="00EE3DEC">
      <w:pPr>
        <w:pStyle w:val="BodyText"/>
        <w:spacing w:before="144" w:line="259" w:lineRule="auto"/>
        <w:ind w:right="280"/>
        <w:jc w:val="both"/>
      </w:pPr>
      <w:r>
        <w:t xml:space="preserve">Під час оцінки поданих </w:t>
      </w:r>
      <w:r w:rsidR="00E91CD1">
        <w:t>пропозицій</w:t>
      </w:r>
      <w:r>
        <w:t xml:space="preserve"> SALAR-I може проводити перевірку поданої інформації в заявках на участь у тендері. Якщо учасники тендеру надали невірну інформацію в будь-якому відношенні, тендерна пропозиція може бути відхилена.</w:t>
      </w:r>
    </w:p>
    <w:p w14:paraId="3C8EA817" w14:textId="77777777" w:rsidR="00797BCD" w:rsidRDefault="00EE3DEC">
      <w:pPr>
        <w:pStyle w:val="BodyText"/>
        <w:spacing w:before="118" w:line="259" w:lineRule="auto"/>
        <w:ind w:right="284"/>
        <w:jc w:val="both"/>
      </w:pPr>
      <w:r>
        <w:t>Всі</w:t>
      </w:r>
      <w:r>
        <w:rPr>
          <w:spacing w:val="-13"/>
        </w:rPr>
        <w:t xml:space="preserve"> </w:t>
      </w:r>
      <w:r>
        <w:t>тендерні</w:t>
      </w:r>
      <w:r>
        <w:rPr>
          <w:spacing w:val="-12"/>
        </w:rPr>
        <w:t xml:space="preserve"> </w:t>
      </w:r>
      <w:r>
        <w:t>пропозиції,</w:t>
      </w:r>
      <w:r>
        <w:rPr>
          <w:spacing w:val="-13"/>
        </w:rPr>
        <w:t xml:space="preserve"> </w:t>
      </w:r>
      <w:r>
        <w:t>які</w:t>
      </w:r>
      <w:r>
        <w:rPr>
          <w:spacing w:val="-12"/>
        </w:rPr>
        <w:t xml:space="preserve"> </w:t>
      </w:r>
      <w:r>
        <w:t>відповідають</w:t>
      </w:r>
      <w:r>
        <w:rPr>
          <w:spacing w:val="-13"/>
        </w:rPr>
        <w:t xml:space="preserve"> </w:t>
      </w:r>
      <w:r>
        <w:t>усім</w:t>
      </w:r>
      <w:r>
        <w:rPr>
          <w:spacing w:val="-12"/>
        </w:rPr>
        <w:t xml:space="preserve"> </w:t>
      </w:r>
      <w:r>
        <w:t>обов'язковим</w:t>
      </w:r>
      <w:r>
        <w:rPr>
          <w:spacing w:val="-13"/>
        </w:rPr>
        <w:t xml:space="preserve"> </w:t>
      </w:r>
      <w:r>
        <w:t>вимогам,</w:t>
      </w:r>
      <w:r>
        <w:rPr>
          <w:spacing w:val="-12"/>
        </w:rPr>
        <w:t xml:space="preserve"> </w:t>
      </w:r>
      <w:r>
        <w:t>будуть</w:t>
      </w:r>
      <w:r>
        <w:rPr>
          <w:spacing w:val="-12"/>
        </w:rPr>
        <w:t xml:space="preserve"> </w:t>
      </w:r>
      <w:r>
        <w:t>допущені</w:t>
      </w:r>
      <w:r>
        <w:rPr>
          <w:spacing w:val="-13"/>
        </w:rPr>
        <w:t xml:space="preserve"> </w:t>
      </w:r>
      <w:r>
        <w:t>до</w:t>
      </w:r>
      <w:r>
        <w:rPr>
          <w:spacing w:val="-12"/>
        </w:rPr>
        <w:t xml:space="preserve"> </w:t>
      </w:r>
      <w:r>
        <w:t>оцінки. Оцінка базуватиметься на критеріях присудження контракту, описаних у розділі 6</w:t>
      </w:r>
    </w:p>
    <w:p w14:paraId="47D35B8A" w14:textId="51B352AC" w:rsidR="00797BCD" w:rsidRDefault="00EE3DEC">
      <w:pPr>
        <w:pStyle w:val="Heading2"/>
        <w:numPr>
          <w:ilvl w:val="1"/>
          <w:numId w:val="10"/>
        </w:numPr>
        <w:tabs>
          <w:tab w:val="left" w:pos="990"/>
        </w:tabs>
        <w:spacing w:before="124"/>
        <w:ind w:left="990" w:hanging="856"/>
      </w:pPr>
      <w:bookmarkStart w:id="16" w:name="_bookmark16"/>
      <w:bookmarkEnd w:id="16"/>
      <w:r>
        <w:t>Роз'яснення</w:t>
      </w:r>
      <w:r>
        <w:rPr>
          <w:spacing w:val="-14"/>
        </w:rPr>
        <w:t xml:space="preserve"> </w:t>
      </w:r>
      <w:r>
        <w:t>щодо</w:t>
      </w:r>
      <w:r>
        <w:rPr>
          <w:spacing w:val="-15"/>
        </w:rPr>
        <w:t xml:space="preserve"> </w:t>
      </w:r>
      <w:r>
        <w:rPr>
          <w:spacing w:val="-2"/>
        </w:rPr>
        <w:t>тендер</w:t>
      </w:r>
      <w:r w:rsidR="00E91CD1">
        <w:rPr>
          <w:spacing w:val="-2"/>
        </w:rPr>
        <w:t>них пропозицій</w:t>
      </w:r>
    </w:p>
    <w:p w14:paraId="126B872A" w14:textId="77777777" w:rsidR="00797BCD" w:rsidRDefault="00EE3DEC">
      <w:pPr>
        <w:pStyle w:val="BodyText"/>
        <w:spacing w:before="143" w:line="259" w:lineRule="auto"/>
        <w:ind w:right="279"/>
        <w:jc w:val="both"/>
      </w:pPr>
      <w:r>
        <w:t>SALAR-I може попросити учасника тендеру уточнити інформацію, надану в його тендерній пропозиції.</w:t>
      </w:r>
      <w:r>
        <w:rPr>
          <w:spacing w:val="-8"/>
        </w:rPr>
        <w:t xml:space="preserve"> </w:t>
      </w:r>
      <w:r>
        <w:t>Будь-які</w:t>
      </w:r>
      <w:r>
        <w:rPr>
          <w:spacing w:val="-7"/>
        </w:rPr>
        <w:t xml:space="preserve"> </w:t>
      </w:r>
      <w:r>
        <w:t>роз'яснення,</w:t>
      </w:r>
      <w:r>
        <w:rPr>
          <w:spacing w:val="-6"/>
        </w:rPr>
        <w:t xml:space="preserve"> </w:t>
      </w:r>
      <w:r>
        <w:t>надані</w:t>
      </w:r>
      <w:r>
        <w:rPr>
          <w:spacing w:val="-9"/>
        </w:rPr>
        <w:t xml:space="preserve"> </w:t>
      </w:r>
      <w:r>
        <w:t>учасником</w:t>
      </w:r>
      <w:r>
        <w:rPr>
          <w:spacing w:val="-9"/>
        </w:rPr>
        <w:t xml:space="preserve"> </w:t>
      </w:r>
      <w:r>
        <w:t>тендеру</w:t>
      </w:r>
      <w:r>
        <w:rPr>
          <w:spacing w:val="-6"/>
        </w:rPr>
        <w:t xml:space="preserve"> </w:t>
      </w:r>
      <w:r>
        <w:t>щодо</w:t>
      </w:r>
      <w:r>
        <w:rPr>
          <w:spacing w:val="-8"/>
        </w:rPr>
        <w:t xml:space="preserve"> </w:t>
      </w:r>
      <w:r>
        <w:t>його</w:t>
      </w:r>
      <w:r>
        <w:rPr>
          <w:spacing w:val="-8"/>
        </w:rPr>
        <w:t xml:space="preserve"> </w:t>
      </w:r>
      <w:r>
        <w:t>тендерної</w:t>
      </w:r>
      <w:r>
        <w:rPr>
          <w:spacing w:val="-7"/>
        </w:rPr>
        <w:t xml:space="preserve"> </w:t>
      </w:r>
      <w:r>
        <w:t>пропозиції,</w:t>
      </w:r>
      <w:r>
        <w:rPr>
          <w:spacing w:val="-9"/>
        </w:rPr>
        <w:t xml:space="preserve"> </w:t>
      </w:r>
      <w:r>
        <w:t>які не є відповіддю на запит SALAR-I, не будуть розглядатися. Всі запити на роз'яснення та відповіді повинні бути надані в письмовій формі.</w:t>
      </w:r>
    </w:p>
    <w:p w14:paraId="422D1B6B" w14:textId="77777777" w:rsidR="00797BCD" w:rsidRDefault="00797BCD">
      <w:pPr>
        <w:pStyle w:val="BodyText"/>
        <w:spacing w:before="9"/>
        <w:ind w:left="0"/>
      </w:pPr>
    </w:p>
    <w:p w14:paraId="5781A472" w14:textId="77777777" w:rsidR="00797BCD" w:rsidRDefault="00EE3DEC">
      <w:pPr>
        <w:pStyle w:val="BodyText"/>
        <w:ind w:right="354"/>
        <w:jc w:val="both"/>
      </w:pPr>
      <w:r>
        <w:t>Якщо</w:t>
      </w:r>
      <w:r>
        <w:rPr>
          <w:spacing w:val="-1"/>
        </w:rPr>
        <w:t xml:space="preserve"> </w:t>
      </w:r>
      <w:r>
        <w:t>учасник</w:t>
      </w:r>
      <w:r>
        <w:rPr>
          <w:spacing w:val="-2"/>
        </w:rPr>
        <w:t xml:space="preserve"> </w:t>
      </w:r>
      <w:r>
        <w:t>тендеру</w:t>
      </w:r>
      <w:r>
        <w:rPr>
          <w:spacing w:val="-4"/>
        </w:rPr>
        <w:t xml:space="preserve"> </w:t>
      </w:r>
      <w:r>
        <w:t>не</w:t>
      </w:r>
      <w:r>
        <w:rPr>
          <w:spacing w:val="-4"/>
        </w:rPr>
        <w:t xml:space="preserve"> </w:t>
      </w:r>
      <w:proofErr w:type="spellStart"/>
      <w:r>
        <w:t>надасть</w:t>
      </w:r>
      <w:proofErr w:type="spellEnd"/>
      <w:r>
        <w:rPr>
          <w:spacing w:val="-2"/>
        </w:rPr>
        <w:t xml:space="preserve"> </w:t>
      </w:r>
      <w:r>
        <w:t>роз'яснення</w:t>
      </w:r>
      <w:r>
        <w:rPr>
          <w:spacing w:val="-4"/>
        </w:rPr>
        <w:t xml:space="preserve"> </w:t>
      </w:r>
      <w:r>
        <w:t>щодо</w:t>
      </w:r>
      <w:r>
        <w:rPr>
          <w:spacing w:val="-1"/>
        </w:rPr>
        <w:t xml:space="preserve"> </w:t>
      </w:r>
      <w:r>
        <w:t>своєї</w:t>
      </w:r>
      <w:r>
        <w:rPr>
          <w:spacing w:val="-4"/>
        </w:rPr>
        <w:t xml:space="preserve"> </w:t>
      </w:r>
      <w:r>
        <w:t>тендерної</w:t>
      </w:r>
      <w:r>
        <w:rPr>
          <w:spacing w:val="-4"/>
        </w:rPr>
        <w:t xml:space="preserve"> </w:t>
      </w:r>
      <w:r>
        <w:t>пропозиції</w:t>
      </w:r>
      <w:r>
        <w:rPr>
          <w:spacing w:val="-3"/>
        </w:rPr>
        <w:t xml:space="preserve"> </w:t>
      </w:r>
      <w:r>
        <w:t>до</w:t>
      </w:r>
      <w:r>
        <w:rPr>
          <w:spacing w:val="-4"/>
        </w:rPr>
        <w:t xml:space="preserve"> </w:t>
      </w:r>
      <w:r>
        <w:t>дати</w:t>
      </w:r>
      <w:r>
        <w:rPr>
          <w:spacing w:val="-1"/>
        </w:rPr>
        <w:t xml:space="preserve"> </w:t>
      </w:r>
      <w:r>
        <w:t>та</w:t>
      </w:r>
      <w:r>
        <w:rPr>
          <w:spacing w:val="-2"/>
        </w:rPr>
        <w:t xml:space="preserve"> </w:t>
      </w:r>
      <w:r>
        <w:t>часу, зазначених у запиті Інвестора на роз'яснення, тендерна пропозиція може бути відхилена</w:t>
      </w:r>
    </w:p>
    <w:p w14:paraId="238E9BAF" w14:textId="77777777" w:rsidR="00797BCD" w:rsidRDefault="00797BCD">
      <w:pPr>
        <w:pStyle w:val="BodyText"/>
        <w:jc w:val="both"/>
        <w:sectPr w:rsidR="00797BCD">
          <w:pgSz w:w="11910" w:h="16840"/>
          <w:pgMar w:top="1620" w:right="1133" w:bottom="1200" w:left="1275" w:header="838" w:footer="1005" w:gutter="0"/>
          <w:cols w:space="720"/>
        </w:sectPr>
      </w:pPr>
    </w:p>
    <w:p w14:paraId="30F73C20" w14:textId="77777777" w:rsidR="00797BCD" w:rsidRDefault="00EE3DEC">
      <w:pPr>
        <w:pStyle w:val="Heading2"/>
        <w:numPr>
          <w:ilvl w:val="1"/>
          <w:numId w:val="10"/>
        </w:numPr>
        <w:tabs>
          <w:tab w:val="left" w:pos="990"/>
        </w:tabs>
        <w:spacing w:before="238"/>
        <w:ind w:left="990" w:hanging="856"/>
      </w:pPr>
      <w:bookmarkStart w:id="17" w:name="_bookmark17"/>
      <w:bookmarkEnd w:id="17"/>
      <w:r>
        <w:lastRenderedPageBreak/>
        <w:t>Рішення</w:t>
      </w:r>
      <w:r>
        <w:rPr>
          <w:spacing w:val="-10"/>
        </w:rPr>
        <w:t xml:space="preserve"> </w:t>
      </w:r>
      <w:r>
        <w:t>про</w:t>
      </w:r>
      <w:r>
        <w:rPr>
          <w:spacing w:val="-12"/>
        </w:rPr>
        <w:t xml:space="preserve"> </w:t>
      </w:r>
      <w:r>
        <w:t>укладення</w:t>
      </w:r>
      <w:r>
        <w:rPr>
          <w:spacing w:val="-9"/>
        </w:rPr>
        <w:t xml:space="preserve"> </w:t>
      </w:r>
      <w:r>
        <w:t>Рамкової</w:t>
      </w:r>
      <w:r>
        <w:rPr>
          <w:spacing w:val="-10"/>
        </w:rPr>
        <w:t xml:space="preserve"> </w:t>
      </w:r>
      <w:r>
        <w:rPr>
          <w:spacing w:val="-2"/>
        </w:rPr>
        <w:t>угоди</w:t>
      </w:r>
    </w:p>
    <w:p w14:paraId="17CA7045" w14:textId="77777777" w:rsidR="00797BCD" w:rsidRDefault="00EE3DEC">
      <w:pPr>
        <w:pStyle w:val="BodyText"/>
        <w:spacing w:before="140" w:line="259" w:lineRule="auto"/>
        <w:ind w:right="279"/>
        <w:jc w:val="both"/>
      </w:pPr>
      <w:r>
        <w:t>SALAR-I</w:t>
      </w:r>
      <w:r>
        <w:rPr>
          <w:spacing w:val="-8"/>
        </w:rPr>
        <w:t xml:space="preserve"> </w:t>
      </w:r>
      <w:r>
        <w:t>укладе</w:t>
      </w:r>
      <w:r>
        <w:rPr>
          <w:spacing w:val="-12"/>
        </w:rPr>
        <w:t xml:space="preserve"> </w:t>
      </w:r>
      <w:r>
        <w:t>Рамкові</w:t>
      </w:r>
      <w:r>
        <w:rPr>
          <w:spacing w:val="-10"/>
        </w:rPr>
        <w:t xml:space="preserve"> </w:t>
      </w:r>
      <w:r>
        <w:t>угоди</w:t>
      </w:r>
      <w:r>
        <w:rPr>
          <w:spacing w:val="-8"/>
        </w:rPr>
        <w:t xml:space="preserve"> </w:t>
      </w:r>
      <w:r>
        <w:t>з</w:t>
      </w:r>
      <w:r>
        <w:rPr>
          <w:spacing w:val="-10"/>
        </w:rPr>
        <w:t xml:space="preserve"> </w:t>
      </w:r>
      <w:r>
        <w:t>учасниками</w:t>
      </w:r>
      <w:r>
        <w:rPr>
          <w:spacing w:val="-9"/>
        </w:rPr>
        <w:t xml:space="preserve"> </w:t>
      </w:r>
      <w:r>
        <w:t>тендеру,</w:t>
      </w:r>
      <w:r>
        <w:rPr>
          <w:spacing w:val="-7"/>
        </w:rPr>
        <w:t xml:space="preserve"> </w:t>
      </w:r>
      <w:r>
        <w:t>які</w:t>
      </w:r>
      <w:r>
        <w:rPr>
          <w:spacing w:val="-8"/>
        </w:rPr>
        <w:t xml:space="preserve"> </w:t>
      </w:r>
      <w:r>
        <w:t>відповідають</w:t>
      </w:r>
      <w:r>
        <w:rPr>
          <w:spacing w:val="-10"/>
        </w:rPr>
        <w:t xml:space="preserve"> </w:t>
      </w:r>
      <w:r>
        <w:t>кваліфікаційним</w:t>
      </w:r>
      <w:r>
        <w:rPr>
          <w:spacing w:val="-10"/>
        </w:rPr>
        <w:t xml:space="preserve"> </w:t>
      </w:r>
      <w:r>
        <w:t>критеріям та</w:t>
      </w:r>
      <w:r>
        <w:rPr>
          <w:spacing w:val="-2"/>
        </w:rPr>
        <w:t xml:space="preserve"> </w:t>
      </w:r>
      <w:r>
        <w:t>подали</w:t>
      </w:r>
      <w:r>
        <w:rPr>
          <w:spacing w:val="-2"/>
        </w:rPr>
        <w:t xml:space="preserve"> </w:t>
      </w:r>
      <w:r>
        <w:t>найбільш</w:t>
      </w:r>
      <w:r>
        <w:rPr>
          <w:spacing w:val="-5"/>
        </w:rPr>
        <w:t xml:space="preserve"> </w:t>
      </w:r>
      <w:r>
        <w:t>економічно</w:t>
      </w:r>
      <w:r>
        <w:rPr>
          <w:spacing w:val="-3"/>
        </w:rPr>
        <w:t xml:space="preserve"> </w:t>
      </w:r>
      <w:r>
        <w:t>вигідні</w:t>
      </w:r>
      <w:r>
        <w:rPr>
          <w:spacing w:val="-4"/>
        </w:rPr>
        <w:t xml:space="preserve"> </w:t>
      </w:r>
      <w:r>
        <w:t>тендерні</w:t>
      </w:r>
      <w:r>
        <w:rPr>
          <w:spacing w:val="-4"/>
        </w:rPr>
        <w:t xml:space="preserve"> </w:t>
      </w:r>
      <w:r>
        <w:t>пропозиції</w:t>
      </w:r>
      <w:r>
        <w:rPr>
          <w:spacing w:val="-4"/>
        </w:rPr>
        <w:t xml:space="preserve"> </w:t>
      </w:r>
      <w:r>
        <w:t>з</w:t>
      </w:r>
      <w:r>
        <w:rPr>
          <w:spacing w:val="-2"/>
        </w:rPr>
        <w:t xml:space="preserve"> </w:t>
      </w:r>
      <w:r>
        <w:t>найкращим</w:t>
      </w:r>
      <w:r>
        <w:rPr>
          <w:spacing w:val="-2"/>
        </w:rPr>
        <w:t xml:space="preserve"> </w:t>
      </w:r>
      <w:r>
        <w:t>співвідношенням</w:t>
      </w:r>
      <w:r>
        <w:rPr>
          <w:spacing w:val="-2"/>
        </w:rPr>
        <w:t xml:space="preserve"> </w:t>
      </w:r>
      <w:r>
        <w:t>ціни та якості. Якщо менше трьох учасників тендеру відповідатимуть кваліфікаційним критеріям, угоди будуть укладені з усіма, хто відповідатиме вимогам. Угоди будуть укладені на основі рейтингу (перше, друге і третє місце) за умови, що принаймні три учасники відповідають вимогам, в іншому випадку рамкові угоди будуть укладені з усіма</w:t>
      </w:r>
      <w:r>
        <w:rPr>
          <w:spacing w:val="-1"/>
        </w:rPr>
        <w:t xml:space="preserve"> </w:t>
      </w:r>
      <w:r>
        <w:t>учасниками, які відповідають вимогам. Перший та другий за рейтингом підрядники отримають право виконати завдання максимум для 4-х громад. Третій за рейтингом виконавець може отримати</w:t>
      </w:r>
      <w:r>
        <w:rPr>
          <w:spacing w:val="-1"/>
        </w:rPr>
        <w:t xml:space="preserve"> </w:t>
      </w:r>
      <w:r>
        <w:t>право на виконання завдань,</w:t>
      </w:r>
      <w:r>
        <w:rPr>
          <w:spacing w:val="-10"/>
        </w:rPr>
        <w:t xml:space="preserve"> </w:t>
      </w:r>
      <w:r>
        <w:t>якщо</w:t>
      </w:r>
      <w:r>
        <w:rPr>
          <w:spacing w:val="-9"/>
        </w:rPr>
        <w:t xml:space="preserve"> </w:t>
      </w:r>
      <w:r>
        <w:t>перший</w:t>
      </w:r>
      <w:r>
        <w:rPr>
          <w:spacing w:val="-11"/>
        </w:rPr>
        <w:t xml:space="preserve"> </w:t>
      </w:r>
      <w:r>
        <w:t>та</w:t>
      </w:r>
      <w:r>
        <w:rPr>
          <w:spacing w:val="-10"/>
        </w:rPr>
        <w:t xml:space="preserve"> </w:t>
      </w:r>
      <w:r>
        <w:t>другий</w:t>
      </w:r>
      <w:r>
        <w:rPr>
          <w:spacing w:val="-8"/>
        </w:rPr>
        <w:t xml:space="preserve"> </w:t>
      </w:r>
      <w:r>
        <w:t>виконавець</w:t>
      </w:r>
      <w:r>
        <w:rPr>
          <w:spacing w:val="-8"/>
        </w:rPr>
        <w:t xml:space="preserve"> </w:t>
      </w:r>
      <w:r>
        <w:t>не</w:t>
      </w:r>
      <w:r>
        <w:rPr>
          <w:spacing w:val="-9"/>
        </w:rPr>
        <w:t xml:space="preserve"> </w:t>
      </w:r>
      <w:r>
        <w:t>зможуть</w:t>
      </w:r>
      <w:r>
        <w:rPr>
          <w:spacing w:val="-8"/>
        </w:rPr>
        <w:t xml:space="preserve"> </w:t>
      </w:r>
      <w:r>
        <w:t>виконати</w:t>
      </w:r>
      <w:r>
        <w:rPr>
          <w:spacing w:val="-8"/>
        </w:rPr>
        <w:t xml:space="preserve"> </w:t>
      </w:r>
      <w:r>
        <w:t>завдання</w:t>
      </w:r>
      <w:r>
        <w:rPr>
          <w:spacing w:val="-12"/>
        </w:rPr>
        <w:t xml:space="preserve"> </w:t>
      </w:r>
      <w:r>
        <w:t>або</w:t>
      </w:r>
      <w:r>
        <w:rPr>
          <w:spacing w:val="-8"/>
        </w:rPr>
        <w:t xml:space="preserve"> </w:t>
      </w:r>
      <w:r>
        <w:t>недобросовісно виконають свої зобов'язання за попереднім договором</w:t>
      </w:r>
    </w:p>
    <w:p w14:paraId="4C41B5F9" w14:textId="77777777" w:rsidR="00797BCD" w:rsidRDefault="00EE3DEC">
      <w:pPr>
        <w:pStyle w:val="BodyText"/>
        <w:spacing w:before="120" w:line="259" w:lineRule="auto"/>
        <w:ind w:right="283"/>
        <w:jc w:val="both"/>
      </w:pPr>
      <w:r>
        <w:t>Рішення про присудження Рамкової угоди буде повідомлено всім учасникам тендеру електронною поштою із зазначенням причин такого рішення.</w:t>
      </w:r>
    </w:p>
    <w:p w14:paraId="0FEEE00F" w14:textId="77777777" w:rsidR="00797BCD" w:rsidRDefault="00EE3DEC">
      <w:pPr>
        <w:pStyle w:val="Heading2"/>
        <w:numPr>
          <w:ilvl w:val="1"/>
          <w:numId w:val="10"/>
        </w:numPr>
        <w:tabs>
          <w:tab w:val="left" w:pos="990"/>
        </w:tabs>
        <w:spacing w:before="121"/>
        <w:ind w:left="990" w:hanging="856"/>
      </w:pPr>
      <w:bookmarkStart w:id="18" w:name="_bookmark18"/>
      <w:bookmarkEnd w:id="18"/>
      <w:r>
        <w:t>Підписання</w:t>
      </w:r>
      <w:r>
        <w:rPr>
          <w:spacing w:val="-14"/>
        </w:rPr>
        <w:t xml:space="preserve"> </w:t>
      </w:r>
      <w:r>
        <w:t>Рамкової</w:t>
      </w:r>
      <w:r>
        <w:rPr>
          <w:spacing w:val="-11"/>
        </w:rPr>
        <w:t xml:space="preserve"> </w:t>
      </w:r>
      <w:r>
        <w:rPr>
          <w:spacing w:val="-2"/>
        </w:rPr>
        <w:t>угоди</w:t>
      </w:r>
    </w:p>
    <w:p w14:paraId="5A1667AE" w14:textId="77777777" w:rsidR="00797BCD" w:rsidRDefault="00EE3DEC">
      <w:pPr>
        <w:pStyle w:val="BodyText"/>
        <w:spacing w:before="143" w:line="259" w:lineRule="auto"/>
        <w:ind w:right="278"/>
        <w:jc w:val="both"/>
      </w:pPr>
      <w:r>
        <w:t>Рамкові угоди між SALAR-I та переможцями тендеру будуть підписані обома сторонами не раніше,</w:t>
      </w:r>
      <w:r>
        <w:rPr>
          <w:spacing w:val="-12"/>
        </w:rPr>
        <w:t xml:space="preserve"> </w:t>
      </w:r>
      <w:r>
        <w:t>ніж</w:t>
      </w:r>
      <w:r>
        <w:rPr>
          <w:spacing w:val="-12"/>
        </w:rPr>
        <w:t xml:space="preserve"> </w:t>
      </w:r>
      <w:r>
        <w:t>через</w:t>
      </w:r>
      <w:r>
        <w:rPr>
          <w:spacing w:val="-12"/>
        </w:rPr>
        <w:t xml:space="preserve"> </w:t>
      </w:r>
      <w:r>
        <w:t>п'ять</w:t>
      </w:r>
      <w:r>
        <w:rPr>
          <w:spacing w:val="-12"/>
        </w:rPr>
        <w:t xml:space="preserve"> </w:t>
      </w:r>
      <w:r>
        <w:t>днів</w:t>
      </w:r>
      <w:r>
        <w:rPr>
          <w:spacing w:val="-12"/>
        </w:rPr>
        <w:t xml:space="preserve"> </w:t>
      </w:r>
      <w:r>
        <w:t>після</w:t>
      </w:r>
      <w:r>
        <w:rPr>
          <w:spacing w:val="-11"/>
        </w:rPr>
        <w:t xml:space="preserve"> </w:t>
      </w:r>
      <w:r>
        <w:t>повідомлення</w:t>
      </w:r>
      <w:r>
        <w:rPr>
          <w:spacing w:val="-11"/>
        </w:rPr>
        <w:t xml:space="preserve"> </w:t>
      </w:r>
      <w:r>
        <w:t>про</w:t>
      </w:r>
      <w:r>
        <w:rPr>
          <w:spacing w:val="-13"/>
        </w:rPr>
        <w:t xml:space="preserve"> </w:t>
      </w:r>
      <w:r>
        <w:t>рішення</w:t>
      </w:r>
      <w:r>
        <w:rPr>
          <w:spacing w:val="-11"/>
        </w:rPr>
        <w:t xml:space="preserve"> </w:t>
      </w:r>
      <w:r>
        <w:t>щодо</w:t>
      </w:r>
      <w:r>
        <w:rPr>
          <w:spacing w:val="-11"/>
        </w:rPr>
        <w:t xml:space="preserve"> </w:t>
      </w:r>
      <w:r>
        <w:t>присудження</w:t>
      </w:r>
      <w:r>
        <w:rPr>
          <w:spacing w:val="-7"/>
        </w:rPr>
        <w:t xml:space="preserve"> </w:t>
      </w:r>
      <w:r>
        <w:t>Рамкової</w:t>
      </w:r>
      <w:r>
        <w:rPr>
          <w:spacing w:val="-12"/>
        </w:rPr>
        <w:t xml:space="preserve"> </w:t>
      </w:r>
      <w:r>
        <w:t>угоди. Рамкова угода буде заповнена відповідно до проекту Рамкової угоди, що міститься у Додатку 1</w:t>
      </w:r>
    </w:p>
    <w:p w14:paraId="28945BF3" w14:textId="59275E93" w:rsidR="00797BCD" w:rsidRDefault="00EE3DEC">
      <w:pPr>
        <w:pStyle w:val="BodyText"/>
        <w:spacing w:before="118" w:line="259" w:lineRule="auto"/>
        <w:ind w:right="281"/>
        <w:jc w:val="both"/>
      </w:pPr>
      <w:r>
        <w:t>Скарги можна надсилати на адресу</w:t>
      </w:r>
      <w:r w:rsidR="002D72A1" w:rsidRPr="002D72A1">
        <w:rPr>
          <w:lang w:val="ru-RU"/>
        </w:rPr>
        <w:t xml:space="preserve"> </w:t>
      </w:r>
      <w:hyperlink r:id="rId12" w:history="1">
        <w:r w:rsidR="002D72A1" w:rsidRPr="0070493E">
          <w:rPr>
            <w:rStyle w:val="Hyperlink"/>
          </w:rPr>
          <w:t>Ukraine@salarinternational.se</w:t>
        </w:r>
      </w:hyperlink>
      <w:r>
        <w:rPr>
          <w:color w:val="0462C1"/>
        </w:rPr>
        <w:t xml:space="preserve"> </w:t>
      </w:r>
      <w:r>
        <w:t>протягом трьох робочих днів після оголошення рішення про присудження гранту</w:t>
      </w:r>
    </w:p>
    <w:p w14:paraId="5E9835AB" w14:textId="77777777" w:rsidR="00797BCD" w:rsidRDefault="00EE3DEC">
      <w:pPr>
        <w:pStyle w:val="Heading2"/>
        <w:numPr>
          <w:ilvl w:val="1"/>
          <w:numId w:val="10"/>
        </w:numPr>
        <w:tabs>
          <w:tab w:val="left" w:pos="990"/>
        </w:tabs>
        <w:spacing w:before="124"/>
        <w:ind w:left="990" w:hanging="856"/>
      </w:pPr>
      <w:bookmarkStart w:id="19" w:name="_bookmark19"/>
      <w:bookmarkEnd w:id="19"/>
      <w:r>
        <w:rPr>
          <w:spacing w:val="-2"/>
        </w:rPr>
        <w:t>Конфіденційність</w:t>
      </w:r>
    </w:p>
    <w:p w14:paraId="104FCA66" w14:textId="77777777" w:rsidR="00797BCD" w:rsidRDefault="00EE3DEC">
      <w:pPr>
        <w:pStyle w:val="BodyText"/>
        <w:spacing w:before="143" w:line="259" w:lineRule="auto"/>
        <w:ind w:right="276"/>
        <w:jc w:val="both"/>
      </w:pPr>
      <w:r>
        <w:t>Інформація щодо поданих тендерних пропозицій є конфіденційною до прийняття рішення про присудження</w:t>
      </w:r>
      <w:r>
        <w:rPr>
          <w:spacing w:val="-1"/>
        </w:rPr>
        <w:t xml:space="preserve"> </w:t>
      </w:r>
      <w:r>
        <w:t>Рамкової</w:t>
      </w:r>
      <w:r>
        <w:rPr>
          <w:spacing w:val="-1"/>
        </w:rPr>
        <w:t xml:space="preserve"> </w:t>
      </w:r>
      <w:r>
        <w:t>угоди.</w:t>
      </w:r>
      <w:r>
        <w:rPr>
          <w:spacing w:val="-2"/>
        </w:rPr>
        <w:t xml:space="preserve"> </w:t>
      </w:r>
      <w:r>
        <w:t>Однак,</w:t>
      </w:r>
      <w:r>
        <w:rPr>
          <w:spacing w:val="-1"/>
        </w:rPr>
        <w:t xml:space="preserve"> </w:t>
      </w:r>
      <w:r>
        <w:t>будь</w:t>
      </w:r>
      <w:r>
        <w:rPr>
          <w:spacing w:val="-1"/>
        </w:rPr>
        <w:t xml:space="preserve"> </w:t>
      </w:r>
      <w:r>
        <w:t>ласка,</w:t>
      </w:r>
      <w:r>
        <w:rPr>
          <w:spacing w:val="-2"/>
        </w:rPr>
        <w:t xml:space="preserve"> </w:t>
      </w:r>
      <w:r>
        <w:t>зверніть</w:t>
      </w:r>
      <w:r>
        <w:rPr>
          <w:spacing w:val="-2"/>
        </w:rPr>
        <w:t xml:space="preserve"> </w:t>
      </w:r>
      <w:r>
        <w:t>увагу,</w:t>
      </w:r>
      <w:r>
        <w:rPr>
          <w:spacing w:val="-2"/>
        </w:rPr>
        <w:t xml:space="preserve"> </w:t>
      </w:r>
      <w:r>
        <w:t>що SALAR-I</w:t>
      </w:r>
      <w:r>
        <w:rPr>
          <w:spacing w:val="-2"/>
        </w:rPr>
        <w:t xml:space="preserve"> </w:t>
      </w:r>
      <w:r>
        <w:t>опублікує</w:t>
      </w:r>
      <w:r>
        <w:rPr>
          <w:spacing w:val="-2"/>
        </w:rPr>
        <w:t xml:space="preserve"> </w:t>
      </w:r>
      <w:r>
        <w:t>висновки, які були підставою для прийняття рішення про укладення угоди. Інформація, яка може бути опублікована,</w:t>
      </w:r>
      <w:r>
        <w:rPr>
          <w:spacing w:val="-10"/>
        </w:rPr>
        <w:t xml:space="preserve"> </w:t>
      </w:r>
      <w:r>
        <w:t>-</w:t>
      </w:r>
      <w:r>
        <w:rPr>
          <w:spacing w:val="-10"/>
        </w:rPr>
        <w:t xml:space="preserve"> </w:t>
      </w:r>
      <w:r>
        <w:t>це</w:t>
      </w:r>
      <w:r>
        <w:rPr>
          <w:spacing w:val="-6"/>
        </w:rPr>
        <w:t xml:space="preserve"> </w:t>
      </w:r>
      <w:r>
        <w:t>назва</w:t>
      </w:r>
      <w:r>
        <w:rPr>
          <w:spacing w:val="-10"/>
        </w:rPr>
        <w:t xml:space="preserve"> </w:t>
      </w:r>
      <w:r>
        <w:t>учасника</w:t>
      </w:r>
      <w:r>
        <w:rPr>
          <w:spacing w:val="-9"/>
        </w:rPr>
        <w:t xml:space="preserve"> </w:t>
      </w:r>
      <w:r>
        <w:t>тендеру</w:t>
      </w:r>
      <w:r>
        <w:rPr>
          <w:spacing w:val="-7"/>
        </w:rPr>
        <w:t xml:space="preserve"> </w:t>
      </w:r>
      <w:r>
        <w:t>та</w:t>
      </w:r>
      <w:r>
        <w:rPr>
          <w:spacing w:val="-10"/>
        </w:rPr>
        <w:t xml:space="preserve"> </w:t>
      </w:r>
      <w:r>
        <w:t>причини,</w:t>
      </w:r>
      <w:r>
        <w:rPr>
          <w:spacing w:val="-6"/>
        </w:rPr>
        <w:t xml:space="preserve"> </w:t>
      </w:r>
      <w:r>
        <w:t>чому</w:t>
      </w:r>
      <w:r>
        <w:rPr>
          <w:spacing w:val="-7"/>
        </w:rPr>
        <w:t xml:space="preserve"> </w:t>
      </w:r>
      <w:r>
        <w:t>з</w:t>
      </w:r>
      <w:r>
        <w:rPr>
          <w:spacing w:val="-7"/>
        </w:rPr>
        <w:t xml:space="preserve"> </w:t>
      </w:r>
      <w:r>
        <w:t>ним</w:t>
      </w:r>
      <w:r>
        <w:rPr>
          <w:spacing w:val="-9"/>
        </w:rPr>
        <w:t xml:space="preserve"> </w:t>
      </w:r>
      <w:r>
        <w:t>було</w:t>
      </w:r>
      <w:r>
        <w:rPr>
          <w:spacing w:val="-6"/>
        </w:rPr>
        <w:t xml:space="preserve"> </w:t>
      </w:r>
      <w:r>
        <w:t>укладено</w:t>
      </w:r>
      <w:r>
        <w:rPr>
          <w:spacing w:val="-5"/>
        </w:rPr>
        <w:t xml:space="preserve"> </w:t>
      </w:r>
      <w:r>
        <w:t>Рамкову</w:t>
      </w:r>
      <w:r>
        <w:rPr>
          <w:spacing w:val="-8"/>
        </w:rPr>
        <w:t xml:space="preserve"> </w:t>
      </w:r>
      <w:r>
        <w:rPr>
          <w:spacing w:val="-2"/>
        </w:rPr>
        <w:t>угоду.</w:t>
      </w:r>
    </w:p>
    <w:p w14:paraId="60146665" w14:textId="77777777" w:rsidR="00797BCD" w:rsidRDefault="00EE3DEC">
      <w:pPr>
        <w:pStyle w:val="Heading1"/>
        <w:numPr>
          <w:ilvl w:val="0"/>
          <w:numId w:val="10"/>
        </w:numPr>
        <w:tabs>
          <w:tab w:val="left" w:pos="573"/>
        </w:tabs>
        <w:spacing w:before="240"/>
      </w:pPr>
      <w:bookmarkStart w:id="20" w:name="_bookmark20"/>
      <w:bookmarkEnd w:id="20"/>
      <w:r>
        <w:t>Інформація</w:t>
      </w:r>
      <w:r>
        <w:rPr>
          <w:spacing w:val="-12"/>
        </w:rPr>
        <w:t xml:space="preserve"> </w:t>
      </w:r>
      <w:r>
        <w:t>про</w:t>
      </w:r>
      <w:r>
        <w:rPr>
          <w:spacing w:val="-12"/>
        </w:rPr>
        <w:t xml:space="preserve"> </w:t>
      </w:r>
      <w:r>
        <w:t>учасника</w:t>
      </w:r>
      <w:r>
        <w:rPr>
          <w:spacing w:val="-12"/>
        </w:rPr>
        <w:t xml:space="preserve"> </w:t>
      </w:r>
      <w:r>
        <w:rPr>
          <w:spacing w:val="-2"/>
        </w:rPr>
        <w:t>тендеру</w:t>
      </w:r>
    </w:p>
    <w:p w14:paraId="09A92B81" w14:textId="77777777" w:rsidR="00797BCD" w:rsidRDefault="00EE3DEC">
      <w:pPr>
        <w:pStyle w:val="Heading2"/>
        <w:numPr>
          <w:ilvl w:val="1"/>
          <w:numId w:val="10"/>
        </w:numPr>
        <w:tabs>
          <w:tab w:val="left" w:pos="990"/>
        </w:tabs>
        <w:spacing w:before="70"/>
        <w:ind w:left="990" w:hanging="856"/>
      </w:pPr>
      <w:bookmarkStart w:id="21" w:name="_bookmark21"/>
      <w:bookmarkEnd w:id="21"/>
      <w:r>
        <w:t>Дані</w:t>
      </w:r>
      <w:r>
        <w:rPr>
          <w:spacing w:val="-6"/>
        </w:rPr>
        <w:t xml:space="preserve"> </w:t>
      </w:r>
      <w:r>
        <w:rPr>
          <w:spacing w:val="-2"/>
        </w:rPr>
        <w:t>компанії</w:t>
      </w:r>
    </w:p>
    <w:p w14:paraId="39F69C2D" w14:textId="77777777" w:rsidR="00797BCD" w:rsidRDefault="00EE3DEC">
      <w:pPr>
        <w:spacing w:before="145"/>
        <w:ind w:left="141"/>
        <w:jc w:val="both"/>
        <w:rPr>
          <w:i/>
        </w:rPr>
      </w:pPr>
      <w:r>
        <w:rPr>
          <w:i/>
        </w:rPr>
        <w:t>Учасники</w:t>
      </w:r>
      <w:r>
        <w:rPr>
          <w:i/>
          <w:spacing w:val="-9"/>
        </w:rPr>
        <w:t xml:space="preserve"> </w:t>
      </w:r>
      <w:r>
        <w:rPr>
          <w:i/>
        </w:rPr>
        <w:t>тендеру</w:t>
      </w:r>
      <w:r>
        <w:rPr>
          <w:i/>
          <w:spacing w:val="-6"/>
        </w:rPr>
        <w:t xml:space="preserve"> </w:t>
      </w:r>
      <w:r>
        <w:rPr>
          <w:i/>
        </w:rPr>
        <w:t>повинні</w:t>
      </w:r>
      <w:r>
        <w:rPr>
          <w:i/>
          <w:spacing w:val="-5"/>
        </w:rPr>
        <w:t xml:space="preserve"> </w:t>
      </w:r>
      <w:r>
        <w:rPr>
          <w:i/>
        </w:rPr>
        <w:t>подати</w:t>
      </w:r>
      <w:r>
        <w:rPr>
          <w:i/>
          <w:spacing w:val="-5"/>
        </w:rPr>
        <w:t xml:space="preserve"> </w:t>
      </w:r>
      <w:r>
        <w:rPr>
          <w:i/>
        </w:rPr>
        <w:t>інформацію</w:t>
      </w:r>
      <w:r>
        <w:rPr>
          <w:i/>
          <w:spacing w:val="-7"/>
        </w:rPr>
        <w:t xml:space="preserve"> </w:t>
      </w:r>
      <w:r>
        <w:rPr>
          <w:i/>
        </w:rPr>
        <w:t>відповідно</w:t>
      </w:r>
      <w:r>
        <w:rPr>
          <w:i/>
          <w:spacing w:val="-5"/>
        </w:rPr>
        <w:t xml:space="preserve"> </w:t>
      </w:r>
      <w:r>
        <w:rPr>
          <w:i/>
        </w:rPr>
        <w:t>до</w:t>
      </w:r>
      <w:r>
        <w:rPr>
          <w:i/>
          <w:spacing w:val="-8"/>
        </w:rPr>
        <w:t xml:space="preserve"> </w:t>
      </w:r>
      <w:r>
        <w:rPr>
          <w:i/>
        </w:rPr>
        <w:t>наведеного</w:t>
      </w:r>
      <w:r>
        <w:rPr>
          <w:i/>
          <w:spacing w:val="-7"/>
        </w:rPr>
        <w:t xml:space="preserve"> </w:t>
      </w:r>
      <w:r>
        <w:rPr>
          <w:i/>
        </w:rPr>
        <w:t>нижче</w:t>
      </w:r>
      <w:r>
        <w:rPr>
          <w:i/>
          <w:spacing w:val="-5"/>
        </w:rPr>
        <w:t xml:space="preserve"> </w:t>
      </w:r>
      <w:r>
        <w:rPr>
          <w:i/>
          <w:spacing w:val="-2"/>
        </w:rPr>
        <w:t>шаблону:</w:t>
      </w:r>
    </w:p>
    <w:p w14:paraId="44D2398C" w14:textId="77777777" w:rsidR="00797BCD" w:rsidRDefault="00797BCD">
      <w:pPr>
        <w:pStyle w:val="BodyText"/>
        <w:spacing w:before="7"/>
        <w:ind w:left="0"/>
        <w:rPr>
          <w:i/>
          <w:sz w:val="11"/>
        </w:rPr>
      </w:pPr>
    </w:p>
    <w:tbl>
      <w:tblPr>
        <w:tblW w:w="0" w:type="auto"/>
        <w:tblInd w:w="14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820"/>
        <w:gridCol w:w="4396"/>
      </w:tblGrid>
      <w:tr w:rsidR="00797BCD" w14:paraId="12C993BF" w14:textId="77777777">
        <w:trPr>
          <w:trHeight w:val="350"/>
        </w:trPr>
        <w:tc>
          <w:tcPr>
            <w:tcW w:w="4820" w:type="dxa"/>
            <w:tcBorders>
              <w:top w:val="nil"/>
              <w:left w:val="nil"/>
              <w:right w:val="single" w:sz="4" w:space="0" w:color="4471C4"/>
            </w:tcBorders>
          </w:tcPr>
          <w:p w14:paraId="4FF68979" w14:textId="77777777" w:rsidR="00797BCD" w:rsidRDefault="00EE3DEC">
            <w:pPr>
              <w:pStyle w:val="TableParagraph"/>
              <w:spacing w:before="40"/>
              <w:ind w:left="108"/>
            </w:pPr>
            <w:r>
              <w:rPr>
                <w:color w:val="999999"/>
              </w:rPr>
              <w:t>Дані</w:t>
            </w:r>
            <w:r>
              <w:rPr>
                <w:color w:val="999999"/>
                <w:spacing w:val="-4"/>
              </w:rPr>
              <w:t xml:space="preserve"> </w:t>
            </w:r>
            <w:r>
              <w:rPr>
                <w:color w:val="999999"/>
                <w:spacing w:val="-2"/>
              </w:rPr>
              <w:t>компанії</w:t>
            </w:r>
          </w:p>
        </w:tc>
        <w:tc>
          <w:tcPr>
            <w:tcW w:w="4396" w:type="dxa"/>
            <w:tcBorders>
              <w:top w:val="nil"/>
              <w:left w:val="single" w:sz="4" w:space="0" w:color="4471C4"/>
              <w:right w:val="nil"/>
            </w:tcBorders>
          </w:tcPr>
          <w:p w14:paraId="4004CA16" w14:textId="77777777" w:rsidR="00797BCD" w:rsidRDefault="00797BCD">
            <w:pPr>
              <w:pStyle w:val="TableParagraph"/>
              <w:rPr>
                <w:rFonts w:ascii="Times New Roman"/>
              </w:rPr>
            </w:pPr>
          </w:p>
        </w:tc>
      </w:tr>
      <w:tr w:rsidR="00797BCD" w14:paraId="23301B01" w14:textId="77777777">
        <w:trPr>
          <w:trHeight w:val="347"/>
        </w:trPr>
        <w:tc>
          <w:tcPr>
            <w:tcW w:w="4820" w:type="dxa"/>
            <w:tcBorders>
              <w:left w:val="nil"/>
              <w:right w:val="single" w:sz="4" w:space="0" w:color="4471C4"/>
            </w:tcBorders>
          </w:tcPr>
          <w:p w14:paraId="5A35D37D" w14:textId="77777777" w:rsidR="00797BCD" w:rsidRDefault="00EE3DEC">
            <w:pPr>
              <w:pStyle w:val="TableParagraph"/>
              <w:spacing w:before="40"/>
              <w:ind w:left="108"/>
            </w:pPr>
            <w:r>
              <w:rPr>
                <w:color w:val="333333"/>
              </w:rPr>
              <w:t>Назва</w:t>
            </w:r>
            <w:r>
              <w:rPr>
                <w:color w:val="333333"/>
                <w:spacing w:val="-1"/>
              </w:rPr>
              <w:t xml:space="preserve"> </w:t>
            </w:r>
            <w:r>
              <w:rPr>
                <w:color w:val="333333"/>
                <w:spacing w:val="-2"/>
              </w:rPr>
              <w:t>компанії/організації:</w:t>
            </w:r>
          </w:p>
        </w:tc>
        <w:tc>
          <w:tcPr>
            <w:tcW w:w="4396" w:type="dxa"/>
            <w:tcBorders>
              <w:left w:val="single" w:sz="4" w:space="0" w:color="4471C4"/>
              <w:right w:val="nil"/>
            </w:tcBorders>
          </w:tcPr>
          <w:p w14:paraId="5DFF38BA" w14:textId="77777777" w:rsidR="00797BCD" w:rsidRDefault="00797BCD">
            <w:pPr>
              <w:pStyle w:val="TableParagraph"/>
              <w:rPr>
                <w:rFonts w:ascii="Times New Roman"/>
              </w:rPr>
            </w:pPr>
          </w:p>
        </w:tc>
      </w:tr>
      <w:tr w:rsidR="00797BCD" w14:paraId="7F6AB49A" w14:textId="77777777">
        <w:trPr>
          <w:trHeight w:val="350"/>
        </w:trPr>
        <w:tc>
          <w:tcPr>
            <w:tcW w:w="4820" w:type="dxa"/>
            <w:tcBorders>
              <w:left w:val="nil"/>
              <w:right w:val="single" w:sz="4" w:space="0" w:color="4471C4"/>
            </w:tcBorders>
          </w:tcPr>
          <w:p w14:paraId="0788AA44" w14:textId="1876B264" w:rsidR="00797BCD" w:rsidRDefault="00E91CD1">
            <w:pPr>
              <w:pStyle w:val="TableParagraph"/>
              <w:spacing w:before="40"/>
              <w:ind w:left="108"/>
            </w:pPr>
            <w:r w:rsidRPr="009F141C">
              <w:rPr>
                <w:rFonts w:cs="Times New Roman"/>
                <w:color w:val="333333"/>
                <w:shd w:val="clear" w:color="auto" w:fill="FFFFFF"/>
                <w:lang w:eastAsia="sv-SE"/>
              </w:rPr>
              <w:t>Ідентифікаційний код компанії: (для юридичної особи) чи реєстраційний номер облікової картки платника податків</w:t>
            </w:r>
            <w:r w:rsidR="00EE3DEC">
              <w:rPr>
                <w:color w:val="333333"/>
                <w:spacing w:val="-2"/>
              </w:rPr>
              <w:t>:</w:t>
            </w:r>
          </w:p>
        </w:tc>
        <w:tc>
          <w:tcPr>
            <w:tcW w:w="4396" w:type="dxa"/>
            <w:tcBorders>
              <w:left w:val="single" w:sz="4" w:space="0" w:color="4471C4"/>
              <w:right w:val="nil"/>
            </w:tcBorders>
          </w:tcPr>
          <w:p w14:paraId="20F8AF53" w14:textId="77777777" w:rsidR="00797BCD" w:rsidRDefault="00797BCD">
            <w:pPr>
              <w:pStyle w:val="TableParagraph"/>
              <w:rPr>
                <w:rFonts w:ascii="Times New Roman"/>
              </w:rPr>
            </w:pPr>
          </w:p>
        </w:tc>
      </w:tr>
      <w:tr w:rsidR="00797BCD" w14:paraId="6B99FF23" w14:textId="77777777">
        <w:trPr>
          <w:trHeight w:val="347"/>
        </w:trPr>
        <w:tc>
          <w:tcPr>
            <w:tcW w:w="4820" w:type="dxa"/>
            <w:tcBorders>
              <w:left w:val="nil"/>
              <w:right w:val="single" w:sz="4" w:space="0" w:color="4471C4"/>
            </w:tcBorders>
          </w:tcPr>
          <w:p w14:paraId="3B9F73A7" w14:textId="00A8D48D" w:rsidR="00797BCD" w:rsidRDefault="00E91CD1">
            <w:pPr>
              <w:pStyle w:val="TableParagraph"/>
              <w:spacing w:before="40"/>
              <w:ind w:left="108"/>
            </w:pPr>
            <w:r>
              <w:rPr>
                <w:color w:val="333333"/>
                <w:spacing w:val="-2"/>
              </w:rPr>
              <w:t>А</w:t>
            </w:r>
            <w:r w:rsidR="00EE3DEC">
              <w:rPr>
                <w:color w:val="333333"/>
                <w:spacing w:val="-2"/>
              </w:rPr>
              <w:t>дреса:</w:t>
            </w:r>
          </w:p>
        </w:tc>
        <w:tc>
          <w:tcPr>
            <w:tcW w:w="4396" w:type="dxa"/>
            <w:tcBorders>
              <w:left w:val="single" w:sz="4" w:space="0" w:color="4471C4"/>
              <w:right w:val="nil"/>
            </w:tcBorders>
          </w:tcPr>
          <w:p w14:paraId="6F24A34F" w14:textId="77777777" w:rsidR="00797BCD" w:rsidRDefault="00797BCD">
            <w:pPr>
              <w:pStyle w:val="TableParagraph"/>
              <w:rPr>
                <w:rFonts w:ascii="Times New Roman"/>
              </w:rPr>
            </w:pPr>
          </w:p>
        </w:tc>
      </w:tr>
      <w:tr w:rsidR="00797BCD" w14:paraId="6746F4D1" w14:textId="77777777">
        <w:trPr>
          <w:trHeight w:val="347"/>
        </w:trPr>
        <w:tc>
          <w:tcPr>
            <w:tcW w:w="4820" w:type="dxa"/>
            <w:tcBorders>
              <w:left w:val="nil"/>
              <w:right w:val="single" w:sz="4" w:space="0" w:color="4471C4"/>
            </w:tcBorders>
          </w:tcPr>
          <w:p w14:paraId="0DDDE238" w14:textId="77777777" w:rsidR="00797BCD" w:rsidRDefault="00EE3DEC">
            <w:pPr>
              <w:pStyle w:val="TableParagraph"/>
              <w:spacing w:before="40"/>
              <w:ind w:left="108"/>
            </w:pPr>
            <w:r>
              <w:rPr>
                <w:color w:val="333333"/>
              </w:rPr>
              <w:t>Поштовий</w:t>
            </w:r>
            <w:r>
              <w:rPr>
                <w:color w:val="333333"/>
                <w:spacing w:val="-5"/>
              </w:rPr>
              <w:t xml:space="preserve"> </w:t>
            </w:r>
            <w:r>
              <w:rPr>
                <w:color w:val="333333"/>
                <w:spacing w:val="-2"/>
              </w:rPr>
              <w:t>індекс:</w:t>
            </w:r>
          </w:p>
        </w:tc>
        <w:tc>
          <w:tcPr>
            <w:tcW w:w="4396" w:type="dxa"/>
            <w:tcBorders>
              <w:left w:val="single" w:sz="4" w:space="0" w:color="4471C4"/>
              <w:right w:val="nil"/>
            </w:tcBorders>
          </w:tcPr>
          <w:p w14:paraId="143C459B" w14:textId="77777777" w:rsidR="00797BCD" w:rsidRDefault="00797BCD">
            <w:pPr>
              <w:pStyle w:val="TableParagraph"/>
              <w:rPr>
                <w:rFonts w:ascii="Times New Roman"/>
              </w:rPr>
            </w:pPr>
          </w:p>
        </w:tc>
      </w:tr>
      <w:tr w:rsidR="00797BCD" w14:paraId="06A29290" w14:textId="77777777">
        <w:trPr>
          <w:trHeight w:val="350"/>
        </w:trPr>
        <w:tc>
          <w:tcPr>
            <w:tcW w:w="4820" w:type="dxa"/>
            <w:tcBorders>
              <w:left w:val="nil"/>
              <w:right w:val="single" w:sz="4" w:space="0" w:color="4471C4"/>
            </w:tcBorders>
          </w:tcPr>
          <w:p w14:paraId="282AE7E5" w14:textId="77777777" w:rsidR="00797BCD" w:rsidRDefault="00EE3DEC">
            <w:pPr>
              <w:pStyle w:val="TableParagraph"/>
              <w:spacing w:before="40"/>
              <w:ind w:left="108"/>
            </w:pPr>
            <w:r>
              <w:rPr>
                <w:color w:val="333333"/>
                <w:spacing w:val="-2"/>
              </w:rPr>
              <w:t>Місто:</w:t>
            </w:r>
          </w:p>
        </w:tc>
        <w:tc>
          <w:tcPr>
            <w:tcW w:w="4396" w:type="dxa"/>
            <w:tcBorders>
              <w:left w:val="single" w:sz="4" w:space="0" w:color="4471C4"/>
              <w:right w:val="nil"/>
            </w:tcBorders>
          </w:tcPr>
          <w:p w14:paraId="110EFA3C" w14:textId="77777777" w:rsidR="00797BCD" w:rsidRDefault="00797BCD">
            <w:pPr>
              <w:pStyle w:val="TableParagraph"/>
              <w:rPr>
                <w:rFonts w:ascii="Times New Roman"/>
              </w:rPr>
            </w:pPr>
          </w:p>
        </w:tc>
      </w:tr>
      <w:tr w:rsidR="00797BCD" w14:paraId="096A6556" w14:textId="77777777">
        <w:trPr>
          <w:trHeight w:val="347"/>
        </w:trPr>
        <w:tc>
          <w:tcPr>
            <w:tcW w:w="4820" w:type="dxa"/>
            <w:tcBorders>
              <w:left w:val="nil"/>
              <w:right w:val="single" w:sz="4" w:space="0" w:color="4471C4"/>
            </w:tcBorders>
          </w:tcPr>
          <w:p w14:paraId="25DD4BB9" w14:textId="77777777" w:rsidR="00797BCD" w:rsidRDefault="00EE3DEC">
            <w:pPr>
              <w:pStyle w:val="TableParagraph"/>
              <w:spacing w:before="40"/>
              <w:ind w:left="108"/>
            </w:pPr>
            <w:r>
              <w:rPr>
                <w:color w:val="333333"/>
                <w:spacing w:val="-2"/>
              </w:rPr>
              <w:t>Країна:</w:t>
            </w:r>
          </w:p>
        </w:tc>
        <w:tc>
          <w:tcPr>
            <w:tcW w:w="4396" w:type="dxa"/>
            <w:tcBorders>
              <w:left w:val="single" w:sz="4" w:space="0" w:color="4471C4"/>
              <w:right w:val="nil"/>
            </w:tcBorders>
          </w:tcPr>
          <w:p w14:paraId="35AEAE88" w14:textId="77777777" w:rsidR="00797BCD" w:rsidRDefault="00797BCD">
            <w:pPr>
              <w:pStyle w:val="TableParagraph"/>
              <w:rPr>
                <w:rFonts w:ascii="Times New Roman"/>
              </w:rPr>
            </w:pPr>
          </w:p>
        </w:tc>
      </w:tr>
      <w:tr w:rsidR="00797BCD" w14:paraId="6C41D997" w14:textId="77777777">
        <w:trPr>
          <w:trHeight w:val="350"/>
        </w:trPr>
        <w:tc>
          <w:tcPr>
            <w:tcW w:w="4820" w:type="dxa"/>
            <w:tcBorders>
              <w:left w:val="nil"/>
              <w:right w:val="single" w:sz="4" w:space="0" w:color="4471C4"/>
            </w:tcBorders>
          </w:tcPr>
          <w:p w14:paraId="51BE441F" w14:textId="77777777" w:rsidR="00797BCD" w:rsidRDefault="00EE3DEC">
            <w:pPr>
              <w:pStyle w:val="TableParagraph"/>
              <w:spacing w:before="40"/>
              <w:ind w:left="108"/>
            </w:pPr>
            <w:r>
              <w:rPr>
                <w:color w:val="333333"/>
              </w:rPr>
              <w:t>Контактна</w:t>
            </w:r>
            <w:r>
              <w:rPr>
                <w:color w:val="333333"/>
                <w:spacing w:val="-5"/>
              </w:rPr>
              <w:t xml:space="preserve"> </w:t>
            </w:r>
            <w:r>
              <w:rPr>
                <w:color w:val="333333"/>
              </w:rPr>
              <w:t>особа</w:t>
            </w:r>
            <w:r>
              <w:rPr>
                <w:color w:val="333333"/>
                <w:spacing w:val="-4"/>
              </w:rPr>
              <w:t xml:space="preserve"> </w:t>
            </w:r>
            <w:r>
              <w:rPr>
                <w:color w:val="333333"/>
              </w:rPr>
              <w:t>щодо</w:t>
            </w:r>
            <w:r>
              <w:rPr>
                <w:color w:val="333333"/>
                <w:spacing w:val="-6"/>
              </w:rPr>
              <w:t xml:space="preserve"> </w:t>
            </w:r>
            <w:r>
              <w:rPr>
                <w:color w:val="333333"/>
              </w:rPr>
              <w:t>тендеру,</w:t>
            </w:r>
            <w:r>
              <w:rPr>
                <w:color w:val="333333"/>
                <w:spacing w:val="-3"/>
              </w:rPr>
              <w:t xml:space="preserve"> </w:t>
            </w:r>
            <w:r>
              <w:rPr>
                <w:color w:val="333333"/>
              </w:rPr>
              <w:t>ім'я,</w:t>
            </w:r>
            <w:r>
              <w:rPr>
                <w:color w:val="333333"/>
                <w:spacing w:val="-7"/>
              </w:rPr>
              <w:t xml:space="preserve"> </w:t>
            </w:r>
            <w:r>
              <w:rPr>
                <w:color w:val="333333"/>
                <w:spacing w:val="-2"/>
              </w:rPr>
              <w:t>прізвище:</w:t>
            </w:r>
          </w:p>
        </w:tc>
        <w:tc>
          <w:tcPr>
            <w:tcW w:w="4396" w:type="dxa"/>
            <w:tcBorders>
              <w:left w:val="single" w:sz="4" w:space="0" w:color="4471C4"/>
              <w:right w:val="nil"/>
            </w:tcBorders>
          </w:tcPr>
          <w:p w14:paraId="0B4835BA" w14:textId="77777777" w:rsidR="00797BCD" w:rsidRDefault="00797BCD">
            <w:pPr>
              <w:pStyle w:val="TableParagraph"/>
              <w:rPr>
                <w:rFonts w:ascii="Times New Roman"/>
              </w:rPr>
            </w:pPr>
          </w:p>
        </w:tc>
      </w:tr>
      <w:tr w:rsidR="00797BCD" w14:paraId="2B12EED7" w14:textId="77777777">
        <w:trPr>
          <w:trHeight w:val="348"/>
        </w:trPr>
        <w:tc>
          <w:tcPr>
            <w:tcW w:w="4820" w:type="dxa"/>
            <w:tcBorders>
              <w:left w:val="nil"/>
              <w:right w:val="single" w:sz="4" w:space="0" w:color="4471C4"/>
            </w:tcBorders>
          </w:tcPr>
          <w:p w14:paraId="35455876" w14:textId="77777777" w:rsidR="00797BCD" w:rsidRDefault="00EE3DEC">
            <w:pPr>
              <w:pStyle w:val="TableParagraph"/>
              <w:spacing w:before="40"/>
              <w:ind w:left="108"/>
            </w:pPr>
            <w:r>
              <w:rPr>
                <w:color w:val="333333"/>
              </w:rPr>
              <w:t>Адреса</w:t>
            </w:r>
            <w:r>
              <w:rPr>
                <w:color w:val="333333"/>
                <w:spacing w:val="-7"/>
              </w:rPr>
              <w:t xml:space="preserve"> </w:t>
            </w:r>
            <w:r>
              <w:rPr>
                <w:color w:val="333333"/>
              </w:rPr>
              <w:t>електронної</w:t>
            </w:r>
            <w:r>
              <w:rPr>
                <w:color w:val="333333"/>
                <w:spacing w:val="-6"/>
              </w:rPr>
              <w:t xml:space="preserve"> </w:t>
            </w:r>
            <w:r>
              <w:rPr>
                <w:color w:val="333333"/>
              </w:rPr>
              <w:t>пошти</w:t>
            </w:r>
            <w:r>
              <w:rPr>
                <w:color w:val="333333"/>
                <w:spacing w:val="-5"/>
              </w:rPr>
              <w:t xml:space="preserve"> </w:t>
            </w:r>
            <w:r>
              <w:rPr>
                <w:color w:val="333333"/>
              </w:rPr>
              <w:t>контактної</w:t>
            </w:r>
            <w:r>
              <w:rPr>
                <w:color w:val="333333"/>
                <w:spacing w:val="-8"/>
              </w:rPr>
              <w:t xml:space="preserve"> </w:t>
            </w:r>
            <w:r>
              <w:rPr>
                <w:color w:val="333333"/>
                <w:spacing w:val="-2"/>
              </w:rPr>
              <w:t>особи:</w:t>
            </w:r>
          </w:p>
        </w:tc>
        <w:tc>
          <w:tcPr>
            <w:tcW w:w="4396" w:type="dxa"/>
            <w:tcBorders>
              <w:left w:val="single" w:sz="4" w:space="0" w:color="4471C4"/>
              <w:right w:val="nil"/>
            </w:tcBorders>
          </w:tcPr>
          <w:p w14:paraId="405F8235" w14:textId="77777777" w:rsidR="00797BCD" w:rsidRDefault="00797BCD">
            <w:pPr>
              <w:pStyle w:val="TableParagraph"/>
              <w:rPr>
                <w:rFonts w:ascii="Times New Roman"/>
              </w:rPr>
            </w:pPr>
          </w:p>
        </w:tc>
      </w:tr>
      <w:tr w:rsidR="00797BCD" w14:paraId="08C608DA" w14:textId="77777777">
        <w:trPr>
          <w:trHeight w:val="347"/>
        </w:trPr>
        <w:tc>
          <w:tcPr>
            <w:tcW w:w="4820" w:type="dxa"/>
            <w:tcBorders>
              <w:left w:val="nil"/>
              <w:right w:val="single" w:sz="4" w:space="0" w:color="4471C4"/>
            </w:tcBorders>
          </w:tcPr>
          <w:p w14:paraId="106181CE" w14:textId="77777777" w:rsidR="00797BCD" w:rsidRDefault="00EE3DEC">
            <w:pPr>
              <w:pStyle w:val="TableParagraph"/>
              <w:spacing w:before="40"/>
              <w:ind w:left="108"/>
            </w:pPr>
            <w:r>
              <w:rPr>
                <w:color w:val="333333"/>
              </w:rPr>
              <w:t>Номер</w:t>
            </w:r>
            <w:r>
              <w:rPr>
                <w:color w:val="333333"/>
                <w:spacing w:val="-8"/>
              </w:rPr>
              <w:t xml:space="preserve"> </w:t>
            </w:r>
            <w:r>
              <w:rPr>
                <w:color w:val="333333"/>
              </w:rPr>
              <w:t>телефону</w:t>
            </w:r>
            <w:r>
              <w:rPr>
                <w:color w:val="333333"/>
                <w:spacing w:val="-6"/>
              </w:rPr>
              <w:t xml:space="preserve"> </w:t>
            </w:r>
            <w:r>
              <w:rPr>
                <w:color w:val="333333"/>
              </w:rPr>
              <w:t>контактної</w:t>
            </w:r>
            <w:r>
              <w:rPr>
                <w:color w:val="333333"/>
                <w:spacing w:val="-6"/>
              </w:rPr>
              <w:t xml:space="preserve"> </w:t>
            </w:r>
            <w:r>
              <w:rPr>
                <w:color w:val="333333"/>
                <w:spacing w:val="-2"/>
              </w:rPr>
              <w:t>особи:</w:t>
            </w:r>
          </w:p>
        </w:tc>
        <w:tc>
          <w:tcPr>
            <w:tcW w:w="4396" w:type="dxa"/>
            <w:tcBorders>
              <w:left w:val="single" w:sz="4" w:space="0" w:color="4471C4"/>
              <w:right w:val="nil"/>
            </w:tcBorders>
          </w:tcPr>
          <w:p w14:paraId="07BD6B32" w14:textId="77777777" w:rsidR="00797BCD" w:rsidRDefault="00797BCD">
            <w:pPr>
              <w:pStyle w:val="TableParagraph"/>
              <w:rPr>
                <w:rFonts w:ascii="Times New Roman"/>
              </w:rPr>
            </w:pPr>
          </w:p>
        </w:tc>
      </w:tr>
      <w:tr w:rsidR="00797BCD" w14:paraId="4F3719B7" w14:textId="77777777">
        <w:trPr>
          <w:trHeight w:val="350"/>
        </w:trPr>
        <w:tc>
          <w:tcPr>
            <w:tcW w:w="4820" w:type="dxa"/>
            <w:tcBorders>
              <w:left w:val="nil"/>
              <w:bottom w:val="nil"/>
              <w:right w:val="single" w:sz="4" w:space="0" w:color="4471C4"/>
            </w:tcBorders>
          </w:tcPr>
          <w:p w14:paraId="304E42B3" w14:textId="77777777" w:rsidR="00797BCD" w:rsidRDefault="00EE3DEC">
            <w:pPr>
              <w:pStyle w:val="TableParagraph"/>
              <w:spacing w:before="40"/>
              <w:ind w:left="108"/>
            </w:pPr>
            <w:r>
              <w:rPr>
                <w:color w:val="333333"/>
              </w:rPr>
              <w:lastRenderedPageBreak/>
              <w:t>Короткий</w:t>
            </w:r>
            <w:r>
              <w:rPr>
                <w:color w:val="333333"/>
                <w:spacing w:val="-6"/>
              </w:rPr>
              <w:t xml:space="preserve"> </w:t>
            </w:r>
            <w:r>
              <w:rPr>
                <w:color w:val="333333"/>
              </w:rPr>
              <w:t>опис</w:t>
            </w:r>
            <w:r>
              <w:rPr>
                <w:color w:val="333333"/>
                <w:spacing w:val="-6"/>
              </w:rPr>
              <w:t xml:space="preserve"> </w:t>
            </w:r>
            <w:r>
              <w:rPr>
                <w:color w:val="333333"/>
              </w:rPr>
              <w:t>компанії,</w:t>
            </w:r>
            <w:r>
              <w:rPr>
                <w:color w:val="333333"/>
                <w:spacing w:val="-4"/>
              </w:rPr>
              <w:t xml:space="preserve"> </w:t>
            </w:r>
            <w:r>
              <w:rPr>
                <w:color w:val="333333"/>
              </w:rPr>
              <w:t>включаючи</w:t>
            </w:r>
            <w:r>
              <w:rPr>
                <w:color w:val="333333"/>
                <w:spacing w:val="-3"/>
              </w:rPr>
              <w:t xml:space="preserve"> </w:t>
            </w:r>
            <w:r>
              <w:rPr>
                <w:color w:val="333333"/>
                <w:spacing w:val="-2"/>
              </w:rPr>
              <w:t>історію</w:t>
            </w:r>
          </w:p>
        </w:tc>
        <w:tc>
          <w:tcPr>
            <w:tcW w:w="4396" w:type="dxa"/>
            <w:tcBorders>
              <w:left w:val="single" w:sz="4" w:space="0" w:color="4471C4"/>
              <w:bottom w:val="nil"/>
              <w:right w:val="nil"/>
            </w:tcBorders>
          </w:tcPr>
          <w:p w14:paraId="4561AD03" w14:textId="77777777" w:rsidR="00797BCD" w:rsidRDefault="00797BCD">
            <w:pPr>
              <w:pStyle w:val="TableParagraph"/>
              <w:rPr>
                <w:rFonts w:ascii="Times New Roman"/>
              </w:rPr>
            </w:pPr>
          </w:p>
        </w:tc>
      </w:tr>
    </w:tbl>
    <w:p w14:paraId="0FE26237" w14:textId="77777777" w:rsidR="00797BCD" w:rsidRDefault="00797BCD">
      <w:pPr>
        <w:pStyle w:val="TableParagraph"/>
        <w:rPr>
          <w:rFonts w:ascii="Times New Roman"/>
        </w:rPr>
        <w:sectPr w:rsidR="00797BCD">
          <w:pgSz w:w="11910" w:h="16840"/>
          <w:pgMar w:top="1620" w:right="1133" w:bottom="1200" w:left="1275" w:header="838" w:footer="1005" w:gutter="0"/>
          <w:cols w:space="720"/>
        </w:sectPr>
      </w:pPr>
    </w:p>
    <w:p w14:paraId="7ADE9E8F" w14:textId="77777777" w:rsidR="00797BCD" w:rsidRDefault="00797BCD">
      <w:pPr>
        <w:pStyle w:val="BodyText"/>
        <w:spacing w:before="232"/>
        <w:ind w:left="0"/>
        <w:rPr>
          <w:i/>
        </w:rPr>
      </w:pPr>
    </w:p>
    <w:p w14:paraId="4975D833" w14:textId="77777777" w:rsidR="00797BCD" w:rsidRDefault="00EE3DEC">
      <w:pPr>
        <w:pStyle w:val="BodyText"/>
        <w:spacing w:before="1"/>
        <w:jc w:val="both"/>
      </w:pPr>
      <w:r>
        <w:t>Необхідно</w:t>
      </w:r>
      <w:r>
        <w:rPr>
          <w:spacing w:val="-6"/>
        </w:rPr>
        <w:t xml:space="preserve"> </w:t>
      </w:r>
      <w:r>
        <w:t>додати</w:t>
      </w:r>
      <w:r>
        <w:rPr>
          <w:spacing w:val="-7"/>
        </w:rPr>
        <w:t xml:space="preserve"> </w:t>
      </w:r>
      <w:r>
        <w:t>документи</w:t>
      </w:r>
      <w:r>
        <w:rPr>
          <w:spacing w:val="-7"/>
        </w:rPr>
        <w:t xml:space="preserve"> </w:t>
      </w:r>
      <w:r>
        <w:t>про</w:t>
      </w:r>
      <w:r>
        <w:rPr>
          <w:spacing w:val="-5"/>
        </w:rPr>
        <w:t xml:space="preserve"> </w:t>
      </w:r>
      <w:r>
        <w:t>реєстрацію</w:t>
      </w:r>
      <w:r>
        <w:rPr>
          <w:spacing w:val="-7"/>
        </w:rPr>
        <w:t xml:space="preserve"> </w:t>
      </w:r>
      <w:r>
        <w:rPr>
          <w:spacing w:val="-2"/>
        </w:rPr>
        <w:t>компанії.</w:t>
      </w:r>
    </w:p>
    <w:p w14:paraId="48F3E6EE" w14:textId="77777777" w:rsidR="00797BCD" w:rsidRDefault="00EE3DEC">
      <w:pPr>
        <w:pStyle w:val="Heading1"/>
        <w:numPr>
          <w:ilvl w:val="0"/>
          <w:numId w:val="10"/>
        </w:numPr>
        <w:tabs>
          <w:tab w:val="left" w:pos="573"/>
        </w:tabs>
      </w:pPr>
      <w:bookmarkStart w:id="22" w:name="_bookmark22"/>
      <w:bookmarkEnd w:id="22"/>
      <w:r>
        <w:rPr>
          <w:spacing w:val="-2"/>
        </w:rPr>
        <w:t>Кваліфікаційні</w:t>
      </w:r>
      <w:r>
        <w:rPr>
          <w:spacing w:val="7"/>
        </w:rPr>
        <w:t xml:space="preserve"> </w:t>
      </w:r>
      <w:r>
        <w:rPr>
          <w:spacing w:val="-2"/>
        </w:rPr>
        <w:t>критерії</w:t>
      </w:r>
    </w:p>
    <w:p w14:paraId="4FEF2076" w14:textId="77777777" w:rsidR="00797BCD" w:rsidRDefault="00EE3DEC">
      <w:pPr>
        <w:pStyle w:val="BodyText"/>
        <w:spacing w:before="151" w:line="259" w:lineRule="auto"/>
        <w:ind w:right="280"/>
        <w:jc w:val="both"/>
      </w:pPr>
      <w:r>
        <w:t>Для того, щоб переконатися, що учасник тендеру підходить в якості підрядника для надання послуг,</w:t>
      </w:r>
      <w:r>
        <w:rPr>
          <w:spacing w:val="-13"/>
        </w:rPr>
        <w:t xml:space="preserve"> </w:t>
      </w:r>
      <w:r>
        <w:t>які</w:t>
      </w:r>
      <w:r>
        <w:rPr>
          <w:spacing w:val="-12"/>
        </w:rPr>
        <w:t xml:space="preserve"> </w:t>
      </w:r>
      <w:r>
        <w:t>охоплює</w:t>
      </w:r>
      <w:r>
        <w:rPr>
          <w:spacing w:val="-13"/>
        </w:rPr>
        <w:t xml:space="preserve"> </w:t>
      </w:r>
      <w:r>
        <w:t>ця</w:t>
      </w:r>
      <w:r>
        <w:rPr>
          <w:spacing w:val="-12"/>
        </w:rPr>
        <w:t xml:space="preserve"> </w:t>
      </w:r>
      <w:r>
        <w:t>закупівля,</w:t>
      </w:r>
      <w:r>
        <w:rPr>
          <w:spacing w:val="-13"/>
        </w:rPr>
        <w:t xml:space="preserve"> </w:t>
      </w:r>
      <w:r>
        <w:t>він</w:t>
      </w:r>
      <w:r>
        <w:rPr>
          <w:spacing w:val="-12"/>
        </w:rPr>
        <w:t xml:space="preserve"> </w:t>
      </w:r>
      <w:r>
        <w:t>повинен</w:t>
      </w:r>
      <w:r>
        <w:rPr>
          <w:spacing w:val="-13"/>
        </w:rPr>
        <w:t xml:space="preserve"> </w:t>
      </w:r>
      <w:r>
        <w:t>відповідати</w:t>
      </w:r>
      <w:r>
        <w:rPr>
          <w:spacing w:val="-12"/>
        </w:rPr>
        <w:t xml:space="preserve"> </w:t>
      </w:r>
      <w:r>
        <w:t>кваліфікаційним</w:t>
      </w:r>
      <w:r>
        <w:rPr>
          <w:spacing w:val="-12"/>
        </w:rPr>
        <w:t xml:space="preserve"> </w:t>
      </w:r>
      <w:r>
        <w:t>критеріям,</w:t>
      </w:r>
      <w:r>
        <w:rPr>
          <w:spacing w:val="-13"/>
        </w:rPr>
        <w:t xml:space="preserve"> </w:t>
      </w:r>
      <w:r>
        <w:t>наведеним нижче. Якщо учасник тендеру не відповідає зазначеним критеріям, він буде виключений з тендерного процесу і не може бути прийнятий до уваги в подальшому.</w:t>
      </w:r>
    </w:p>
    <w:p w14:paraId="23BD2D34" w14:textId="77777777" w:rsidR="00797BCD" w:rsidRDefault="00797BCD">
      <w:pPr>
        <w:pStyle w:val="BodyText"/>
        <w:spacing w:before="264"/>
        <w:ind w:left="0"/>
      </w:pPr>
    </w:p>
    <w:p w14:paraId="2B7BF1AB" w14:textId="77777777" w:rsidR="00797BCD" w:rsidRDefault="00EE3DEC">
      <w:pPr>
        <w:pStyle w:val="Heading2"/>
        <w:numPr>
          <w:ilvl w:val="1"/>
          <w:numId w:val="10"/>
        </w:numPr>
        <w:tabs>
          <w:tab w:val="left" w:pos="990"/>
        </w:tabs>
        <w:ind w:left="990" w:hanging="856"/>
      </w:pPr>
      <w:bookmarkStart w:id="23" w:name="_bookmark23"/>
      <w:bookmarkEnd w:id="23"/>
      <w:r>
        <w:t>Критерії</w:t>
      </w:r>
      <w:r>
        <w:rPr>
          <w:spacing w:val="-13"/>
        </w:rPr>
        <w:t xml:space="preserve"> </w:t>
      </w:r>
      <w:r>
        <w:rPr>
          <w:spacing w:val="-2"/>
        </w:rPr>
        <w:t>виключення</w:t>
      </w:r>
    </w:p>
    <w:p w14:paraId="4CF2F56D" w14:textId="77777777" w:rsidR="00797BCD" w:rsidRDefault="00EE3DEC">
      <w:pPr>
        <w:pStyle w:val="BodyText"/>
        <w:spacing w:before="143" w:line="256" w:lineRule="auto"/>
        <w:rPr>
          <w:i/>
        </w:rPr>
      </w:pPr>
      <w:r>
        <w:t>Учасник</w:t>
      </w:r>
      <w:r>
        <w:rPr>
          <w:spacing w:val="-7"/>
        </w:rPr>
        <w:t xml:space="preserve"> </w:t>
      </w:r>
      <w:r>
        <w:t>тендеру</w:t>
      </w:r>
      <w:r>
        <w:rPr>
          <w:spacing w:val="-5"/>
        </w:rPr>
        <w:t xml:space="preserve"> </w:t>
      </w:r>
      <w:r>
        <w:t>буде</w:t>
      </w:r>
      <w:r>
        <w:rPr>
          <w:spacing w:val="-5"/>
        </w:rPr>
        <w:t xml:space="preserve"> </w:t>
      </w:r>
      <w:r>
        <w:t>відсторонений</w:t>
      </w:r>
      <w:r>
        <w:rPr>
          <w:spacing w:val="-1"/>
        </w:rPr>
        <w:t xml:space="preserve"> </w:t>
      </w:r>
      <w:r>
        <w:t>від</w:t>
      </w:r>
      <w:r>
        <w:rPr>
          <w:spacing w:val="-8"/>
        </w:rPr>
        <w:t xml:space="preserve"> </w:t>
      </w:r>
      <w:r>
        <w:t>участі</w:t>
      </w:r>
      <w:r>
        <w:rPr>
          <w:spacing w:val="-5"/>
        </w:rPr>
        <w:t xml:space="preserve"> </w:t>
      </w:r>
      <w:r>
        <w:t>в</w:t>
      </w:r>
      <w:r>
        <w:rPr>
          <w:spacing w:val="-7"/>
        </w:rPr>
        <w:t xml:space="preserve"> </w:t>
      </w:r>
      <w:r>
        <w:t>закупівлі,</w:t>
      </w:r>
      <w:r>
        <w:rPr>
          <w:spacing w:val="-5"/>
        </w:rPr>
        <w:t xml:space="preserve"> </w:t>
      </w:r>
      <w:r>
        <w:t>якщо</w:t>
      </w:r>
      <w:r>
        <w:rPr>
          <w:spacing w:val="-4"/>
        </w:rPr>
        <w:t xml:space="preserve"> </w:t>
      </w:r>
      <w:proofErr w:type="spellStart"/>
      <w:r>
        <w:t>Salar</w:t>
      </w:r>
      <w:proofErr w:type="spellEnd"/>
      <w:r>
        <w:t>-I</w:t>
      </w:r>
      <w:r>
        <w:rPr>
          <w:spacing w:val="-6"/>
        </w:rPr>
        <w:t xml:space="preserve"> </w:t>
      </w:r>
      <w:r>
        <w:t>стане</w:t>
      </w:r>
      <w:r>
        <w:rPr>
          <w:spacing w:val="-8"/>
        </w:rPr>
        <w:t xml:space="preserve"> </w:t>
      </w:r>
      <w:r>
        <w:t>відомо,</w:t>
      </w:r>
      <w:r>
        <w:rPr>
          <w:spacing w:val="-7"/>
        </w:rPr>
        <w:t xml:space="preserve"> </w:t>
      </w:r>
      <w:r>
        <w:t>що</w:t>
      </w:r>
      <w:r>
        <w:rPr>
          <w:spacing w:val="-3"/>
        </w:rPr>
        <w:t xml:space="preserve"> </w:t>
      </w:r>
      <w:r>
        <w:t>учасник тендеру підпадає під дію наступних обставин</w:t>
      </w:r>
      <w:r>
        <w:rPr>
          <w:i/>
        </w:rPr>
        <w:t>:</w:t>
      </w:r>
    </w:p>
    <w:p w14:paraId="1FBE3B4E" w14:textId="77777777" w:rsidR="00797BCD" w:rsidRDefault="00EE3DEC">
      <w:pPr>
        <w:pStyle w:val="ListParagraph"/>
        <w:numPr>
          <w:ilvl w:val="0"/>
          <w:numId w:val="5"/>
        </w:numPr>
        <w:tabs>
          <w:tab w:val="left" w:pos="566"/>
        </w:tabs>
        <w:spacing w:before="124"/>
        <w:ind w:left="566" w:hanging="358"/>
      </w:pPr>
      <w:r>
        <w:t>Фінансові</w:t>
      </w:r>
      <w:r>
        <w:rPr>
          <w:spacing w:val="-9"/>
        </w:rPr>
        <w:t xml:space="preserve"> </w:t>
      </w:r>
      <w:r>
        <w:t>санкції</w:t>
      </w:r>
      <w:r>
        <w:rPr>
          <w:spacing w:val="-7"/>
        </w:rPr>
        <w:t xml:space="preserve"> </w:t>
      </w:r>
      <w:r>
        <w:t>(</w:t>
      </w:r>
      <w:proofErr w:type="spellStart"/>
      <w:r>
        <w:t>Санкційний</w:t>
      </w:r>
      <w:proofErr w:type="spellEnd"/>
      <w:r>
        <w:rPr>
          <w:spacing w:val="-3"/>
        </w:rPr>
        <w:t xml:space="preserve"> </w:t>
      </w:r>
      <w:r>
        <w:t>список</w:t>
      </w:r>
      <w:r>
        <w:rPr>
          <w:spacing w:val="-6"/>
        </w:rPr>
        <w:t xml:space="preserve"> </w:t>
      </w:r>
      <w:r>
        <w:t>ЄС)</w:t>
      </w:r>
      <w:r>
        <w:rPr>
          <w:spacing w:val="-4"/>
        </w:rPr>
        <w:t xml:space="preserve"> </w:t>
      </w:r>
      <w:r>
        <w:t>за</w:t>
      </w:r>
      <w:r>
        <w:rPr>
          <w:spacing w:val="-4"/>
        </w:rPr>
        <w:t xml:space="preserve"> </w:t>
      </w:r>
      <w:r>
        <w:t>посиланням</w:t>
      </w:r>
      <w:r>
        <w:rPr>
          <w:spacing w:val="-3"/>
        </w:rPr>
        <w:t xml:space="preserve"> </w:t>
      </w:r>
      <w:hyperlink r:id="rId13">
        <w:r>
          <w:rPr>
            <w:spacing w:val="-2"/>
          </w:rPr>
          <w:t>www.sanctionsmap.eu.</w:t>
        </w:r>
      </w:hyperlink>
    </w:p>
    <w:p w14:paraId="5FF5D79B" w14:textId="58D043A2" w:rsidR="00797BCD" w:rsidRDefault="00EE3DEC">
      <w:pPr>
        <w:pStyle w:val="ListParagraph"/>
        <w:numPr>
          <w:ilvl w:val="0"/>
          <w:numId w:val="5"/>
        </w:numPr>
        <w:tabs>
          <w:tab w:val="left" w:pos="566"/>
        </w:tabs>
        <w:spacing w:before="22"/>
        <w:ind w:left="566" w:hanging="358"/>
      </w:pPr>
      <w:r>
        <w:t>Участь</w:t>
      </w:r>
      <w:r>
        <w:rPr>
          <w:spacing w:val="-2"/>
        </w:rPr>
        <w:t xml:space="preserve"> </w:t>
      </w:r>
      <w:r>
        <w:t>у</w:t>
      </w:r>
      <w:r>
        <w:rPr>
          <w:spacing w:val="-2"/>
        </w:rPr>
        <w:t xml:space="preserve"> злочинній</w:t>
      </w:r>
      <w:r w:rsidR="00E91CD1">
        <w:rPr>
          <w:spacing w:val="-2"/>
        </w:rPr>
        <w:t xml:space="preserve"> організації</w:t>
      </w:r>
    </w:p>
    <w:p w14:paraId="755D3EF4" w14:textId="77777777" w:rsidR="00797BCD" w:rsidRDefault="00EE3DEC">
      <w:pPr>
        <w:pStyle w:val="ListParagraph"/>
        <w:numPr>
          <w:ilvl w:val="0"/>
          <w:numId w:val="5"/>
        </w:numPr>
        <w:tabs>
          <w:tab w:val="left" w:pos="566"/>
        </w:tabs>
        <w:spacing w:before="21"/>
        <w:ind w:left="566" w:hanging="358"/>
      </w:pPr>
      <w:r>
        <w:t>Був</w:t>
      </w:r>
      <w:r>
        <w:rPr>
          <w:spacing w:val="-4"/>
        </w:rPr>
        <w:t xml:space="preserve"> </w:t>
      </w:r>
      <w:r>
        <w:t>визнаний</w:t>
      </w:r>
      <w:r>
        <w:rPr>
          <w:spacing w:val="-6"/>
        </w:rPr>
        <w:t xml:space="preserve"> </w:t>
      </w:r>
      <w:r>
        <w:t>винним</w:t>
      </w:r>
      <w:r>
        <w:rPr>
          <w:spacing w:val="-3"/>
        </w:rPr>
        <w:t xml:space="preserve"> </w:t>
      </w:r>
      <w:r>
        <w:rPr>
          <w:spacing w:val="-10"/>
        </w:rPr>
        <w:t>у</w:t>
      </w:r>
    </w:p>
    <w:p w14:paraId="15451B31" w14:textId="73FAF77F" w:rsidR="00797BCD" w:rsidRDefault="00EE3DEC">
      <w:pPr>
        <w:pStyle w:val="ListParagraph"/>
        <w:numPr>
          <w:ilvl w:val="1"/>
          <w:numId w:val="5"/>
        </w:numPr>
        <w:tabs>
          <w:tab w:val="left" w:pos="992"/>
        </w:tabs>
        <w:spacing w:before="20"/>
        <w:ind w:left="992" w:hanging="359"/>
      </w:pPr>
      <w:proofErr w:type="spellStart"/>
      <w:r>
        <w:rPr>
          <w:spacing w:val="-2"/>
        </w:rPr>
        <w:t>корупці</w:t>
      </w:r>
      <w:r w:rsidR="00E91CD1">
        <w:rPr>
          <w:spacing w:val="-2"/>
        </w:rPr>
        <w:t>Ї</w:t>
      </w:r>
      <w:proofErr w:type="spellEnd"/>
      <w:r>
        <w:rPr>
          <w:spacing w:val="-2"/>
        </w:rPr>
        <w:t>,</w:t>
      </w:r>
    </w:p>
    <w:p w14:paraId="1730E6B8" w14:textId="56E0E31C" w:rsidR="00797BCD" w:rsidRDefault="00EE3DEC">
      <w:pPr>
        <w:pStyle w:val="ListParagraph"/>
        <w:numPr>
          <w:ilvl w:val="1"/>
          <w:numId w:val="5"/>
        </w:numPr>
        <w:tabs>
          <w:tab w:val="left" w:pos="992"/>
        </w:tabs>
        <w:spacing w:before="15"/>
        <w:ind w:left="992" w:hanging="359"/>
      </w:pPr>
      <w:proofErr w:type="spellStart"/>
      <w:r>
        <w:rPr>
          <w:spacing w:val="-2"/>
        </w:rPr>
        <w:t>шахрайств</w:t>
      </w:r>
      <w:r w:rsidR="00E91CD1">
        <w:rPr>
          <w:spacing w:val="-2"/>
        </w:rPr>
        <w:t>І</w:t>
      </w:r>
      <w:proofErr w:type="spellEnd"/>
      <w:r>
        <w:rPr>
          <w:spacing w:val="-2"/>
        </w:rPr>
        <w:t>,</w:t>
      </w:r>
    </w:p>
    <w:p w14:paraId="4A0FD1FF" w14:textId="0C8AACAE" w:rsidR="00797BCD" w:rsidRDefault="00EE3DEC">
      <w:pPr>
        <w:pStyle w:val="ListParagraph"/>
        <w:numPr>
          <w:ilvl w:val="1"/>
          <w:numId w:val="5"/>
        </w:numPr>
        <w:tabs>
          <w:tab w:val="left" w:pos="992"/>
        </w:tabs>
        <w:spacing w:before="15"/>
        <w:ind w:left="992" w:hanging="359"/>
      </w:pPr>
      <w:r>
        <w:t>терористичн</w:t>
      </w:r>
      <w:r w:rsidR="00E91CD1">
        <w:t>их</w:t>
      </w:r>
      <w:r>
        <w:rPr>
          <w:spacing w:val="-9"/>
        </w:rPr>
        <w:t xml:space="preserve"> </w:t>
      </w:r>
      <w:r>
        <w:rPr>
          <w:spacing w:val="-2"/>
        </w:rPr>
        <w:t>злочин</w:t>
      </w:r>
      <w:r w:rsidR="00E91CD1">
        <w:rPr>
          <w:spacing w:val="-2"/>
        </w:rPr>
        <w:t>ах</w:t>
      </w:r>
      <w:r>
        <w:rPr>
          <w:spacing w:val="-2"/>
        </w:rPr>
        <w:t>,</w:t>
      </w:r>
    </w:p>
    <w:p w14:paraId="5BF80378" w14:textId="4A1ECD59" w:rsidR="00797BCD" w:rsidRDefault="00EE3DEC">
      <w:pPr>
        <w:pStyle w:val="ListParagraph"/>
        <w:numPr>
          <w:ilvl w:val="1"/>
          <w:numId w:val="5"/>
        </w:numPr>
        <w:tabs>
          <w:tab w:val="left" w:pos="992"/>
        </w:tabs>
        <w:spacing w:before="14"/>
        <w:ind w:left="992" w:hanging="359"/>
      </w:pPr>
      <w:r>
        <w:t>відмиванн</w:t>
      </w:r>
      <w:r w:rsidR="00E91CD1">
        <w:t>і</w:t>
      </w:r>
      <w:r>
        <w:rPr>
          <w:spacing w:val="-8"/>
        </w:rPr>
        <w:t xml:space="preserve"> </w:t>
      </w:r>
      <w:r>
        <w:t>грошей,</w:t>
      </w:r>
      <w:r>
        <w:rPr>
          <w:spacing w:val="-8"/>
        </w:rPr>
        <w:t xml:space="preserve"> </w:t>
      </w:r>
      <w:r>
        <w:rPr>
          <w:spacing w:val="-5"/>
        </w:rPr>
        <w:t>або</w:t>
      </w:r>
    </w:p>
    <w:p w14:paraId="54A9F8A5" w14:textId="3864587C" w:rsidR="00797BCD" w:rsidRDefault="00EE3DEC">
      <w:pPr>
        <w:pStyle w:val="ListParagraph"/>
        <w:numPr>
          <w:ilvl w:val="1"/>
          <w:numId w:val="5"/>
        </w:numPr>
        <w:tabs>
          <w:tab w:val="left" w:pos="992"/>
        </w:tabs>
        <w:spacing w:before="13"/>
        <w:ind w:left="992" w:hanging="359"/>
      </w:pPr>
      <w:r>
        <w:t>фінансуванн</w:t>
      </w:r>
      <w:r w:rsidR="00E91CD1">
        <w:t>і</w:t>
      </w:r>
      <w:r>
        <w:rPr>
          <w:spacing w:val="-7"/>
        </w:rPr>
        <w:t xml:space="preserve"> </w:t>
      </w:r>
      <w:r>
        <w:rPr>
          <w:spacing w:val="-2"/>
        </w:rPr>
        <w:t>тероризму.</w:t>
      </w:r>
    </w:p>
    <w:p w14:paraId="17B4BAEB" w14:textId="77777777" w:rsidR="00797BCD" w:rsidRDefault="00EE3DEC">
      <w:pPr>
        <w:pStyle w:val="ListParagraph"/>
        <w:numPr>
          <w:ilvl w:val="0"/>
          <w:numId w:val="5"/>
        </w:numPr>
        <w:tabs>
          <w:tab w:val="left" w:pos="566"/>
          <w:tab w:val="left" w:pos="568"/>
        </w:tabs>
        <w:spacing w:before="15" w:line="259" w:lineRule="auto"/>
        <w:ind w:right="286"/>
        <w:jc w:val="both"/>
      </w:pPr>
      <w:r>
        <w:t>Невиконання своїх зобов'язань щодо сплати податків або внесків на</w:t>
      </w:r>
      <w:r>
        <w:rPr>
          <w:spacing w:val="-1"/>
        </w:rPr>
        <w:t xml:space="preserve"> </w:t>
      </w:r>
      <w:r>
        <w:t>соціальне страхування в Україні або країні, де зареєстрований офіс учасника тендеру.</w:t>
      </w:r>
    </w:p>
    <w:p w14:paraId="0B738F35" w14:textId="77777777" w:rsidR="00797BCD" w:rsidRDefault="00EE3DEC">
      <w:pPr>
        <w:pStyle w:val="ListParagraph"/>
        <w:numPr>
          <w:ilvl w:val="0"/>
          <w:numId w:val="5"/>
        </w:numPr>
        <w:tabs>
          <w:tab w:val="left" w:pos="566"/>
          <w:tab w:val="left" w:pos="568"/>
        </w:tabs>
        <w:spacing w:before="1" w:line="259" w:lineRule="auto"/>
        <w:ind w:right="282"/>
        <w:jc w:val="both"/>
      </w:pPr>
      <w:r>
        <w:t>Доведена ненадійність, наприклад, через порушення екологічних або соціальних зобов'язань,</w:t>
      </w:r>
      <w:r>
        <w:rPr>
          <w:spacing w:val="-11"/>
        </w:rPr>
        <w:t xml:space="preserve"> </w:t>
      </w:r>
      <w:r>
        <w:t>включаючи</w:t>
      </w:r>
      <w:r>
        <w:rPr>
          <w:spacing w:val="-8"/>
        </w:rPr>
        <w:t xml:space="preserve"> </w:t>
      </w:r>
      <w:r>
        <w:t>правила</w:t>
      </w:r>
      <w:r>
        <w:rPr>
          <w:spacing w:val="-8"/>
        </w:rPr>
        <w:t xml:space="preserve"> </w:t>
      </w:r>
      <w:r>
        <w:t>доступності</w:t>
      </w:r>
      <w:r>
        <w:rPr>
          <w:spacing w:val="-9"/>
        </w:rPr>
        <w:t xml:space="preserve"> </w:t>
      </w:r>
      <w:r>
        <w:t>для</w:t>
      </w:r>
      <w:r>
        <w:rPr>
          <w:spacing w:val="-8"/>
        </w:rPr>
        <w:t xml:space="preserve"> </w:t>
      </w:r>
      <w:r>
        <w:t>людей</w:t>
      </w:r>
      <w:r>
        <w:rPr>
          <w:spacing w:val="-8"/>
        </w:rPr>
        <w:t xml:space="preserve"> </w:t>
      </w:r>
      <w:r>
        <w:t>з</w:t>
      </w:r>
      <w:r>
        <w:rPr>
          <w:spacing w:val="-11"/>
        </w:rPr>
        <w:t xml:space="preserve"> </w:t>
      </w:r>
      <w:r>
        <w:t>обмеженими</w:t>
      </w:r>
      <w:r>
        <w:rPr>
          <w:spacing w:val="-8"/>
        </w:rPr>
        <w:t xml:space="preserve"> </w:t>
      </w:r>
      <w:r>
        <w:t>можливостями,</w:t>
      </w:r>
      <w:r>
        <w:rPr>
          <w:spacing w:val="-8"/>
        </w:rPr>
        <w:t xml:space="preserve"> </w:t>
      </w:r>
      <w:r>
        <w:t>або інші форми серйозних професійних порушень, таких як порушення правил конкуренції або прав інтелектуальної власності.</w:t>
      </w:r>
    </w:p>
    <w:p w14:paraId="6B49A2D1" w14:textId="77777777" w:rsidR="00797BCD" w:rsidRDefault="00EE3DEC">
      <w:pPr>
        <w:pStyle w:val="ListParagraph"/>
        <w:numPr>
          <w:ilvl w:val="0"/>
          <w:numId w:val="5"/>
        </w:numPr>
        <w:tabs>
          <w:tab w:val="left" w:pos="566"/>
        </w:tabs>
        <w:spacing w:line="268" w:lineRule="exact"/>
        <w:ind w:left="566" w:hanging="358"/>
        <w:jc w:val="both"/>
      </w:pPr>
      <w:r>
        <w:t>Серйозні</w:t>
      </w:r>
      <w:r>
        <w:rPr>
          <w:spacing w:val="-6"/>
        </w:rPr>
        <w:t xml:space="preserve"> </w:t>
      </w:r>
      <w:r>
        <w:t>професійні</w:t>
      </w:r>
      <w:r>
        <w:rPr>
          <w:spacing w:val="-5"/>
        </w:rPr>
        <w:t xml:space="preserve"> </w:t>
      </w:r>
      <w:r>
        <w:t>порушення,</w:t>
      </w:r>
      <w:r>
        <w:rPr>
          <w:spacing w:val="-8"/>
        </w:rPr>
        <w:t xml:space="preserve"> </w:t>
      </w:r>
      <w:r>
        <w:t>які</w:t>
      </w:r>
      <w:r>
        <w:rPr>
          <w:spacing w:val="-4"/>
        </w:rPr>
        <w:t xml:space="preserve"> </w:t>
      </w:r>
      <w:r>
        <w:t>ставлять</w:t>
      </w:r>
      <w:r>
        <w:rPr>
          <w:spacing w:val="-5"/>
        </w:rPr>
        <w:t xml:space="preserve"> </w:t>
      </w:r>
      <w:r>
        <w:t>під</w:t>
      </w:r>
      <w:r>
        <w:rPr>
          <w:spacing w:val="-9"/>
        </w:rPr>
        <w:t xml:space="preserve"> </w:t>
      </w:r>
      <w:r>
        <w:t>сумнів</w:t>
      </w:r>
      <w:r>
        <w:rPr>
          <w:spacing w:val="-4"/>
        </w:rPr>
        <w:t xml:space="preserve"> </w:t>
      </w:r>
      <w:r>
        <w:t>доброчесність</w:t>
      </w:r>
      <w:r>
        <w:rPr>
          <w:spacing w:val="-8"/>
        </w:rPr>
        <w:t xml:space="preserve"> </w:t>
      </w:r>
      <w:r>
        <w:t>учасника</w:t>
      </w:r>
      <w:r>
        <w:rPr>
          <w:spacing w:val="-6"/>
        </w:rPr>
        <w:t xml:space="preserve"> </w:t>
      </w:r>
      <w:r>
        <w:rPr>
          <w:spacing w:val="-2"/>
        </w:rPr>
        <w:t>тендеру.</w:t>
      </w:r>
    </w:p>
    <w:p w14:paraId="02F81F78" w14:textId="77777777" w:rsidR="00797BCD" w:rsidRDefault="00797BCD">
      <w:pPr>
        <w:pStyle w:val="BodyText"/>
        <w:spacing w:before="161"/>
        <w:ind w:left="0"/>
      </w:pPr>
    </w:p>
    <w:p w14:paraId="03DBF5AC" w14:textId="77777777" w:rsidR="00797BCD" w:rsidRDefault="00EE3DEC">
      <w:pPr>
        <w:pStyle w:val="BodyText"/>
        <w:spacing w:line="259" w:lineRule="auto"/>
        <w:ind w:right="278"/>
        <w:jc w:val="both"/>
      </w:pPr>
      <w:r>
        <w:t>Учасник тендеру</w:t>
      </w:r>
      <w:r>
        <w:rPr>
          <w:spacing w:val="-1"/>
        </w:rPr>
        <w:t xml:space="preserve"> </w:t>
      </w:r>
      <w:r>
        <w:t>також</w:t>
      </w:r>
      <w:r>
        <w:rPr>
          <w:spacing w:val="-1"/>
        </w:rPr>
        <w:t xml:space="preserve"> </w:t>
      </w:r>
      <w:r>
        <w:t>може бути виключений, якщо його робота в попередніх угодах з SALAR-I або іншими організаціями виявила серйозні недоліки щодо узгоджених вимог, наприклад, нездатність виконати поставку або надати послугу, значні недоліки поставленого товару або послуги, що робить їх непридатними для використання за призначенням, або поведінка, яка викликає серйозні сумніви щодо надійності учасника тендеру. Максимальний строк дії таких винятків становить три роки з моменту вчинення неправомірних дій, якщо законодавством України не передбачено іншого строку</w:t>
      </w:r>
    </w:p>
    <w:p w14:paraId="286C6802" w14:textId="3187985D" w:rsidR="00797BCD" w:rsidRDefault="00EE3DEC">
      <w:pPr>
        <w:pStyle w:val="BodyText"/>
        <w:spacing w:before="121" w:line="259" w:lineRule="auto"/>
        <w:ind w:right="278"/>
        <w:jc w:val="both"/>
      </w:pPr>
      <w:r>
        <w:t>Учасник</w:t>
      </w:r>
      <w:r>
        <w:rPr>
          <w:spacing w:val="-13"/>
        </w:rPr>
        <w:t xml:space="preserve"> </w:t>
      </w:r>
      <w:r>
        <w:t>тендеру</w:t>
      </w:r>
      <w:r>
        <w:rPr>
          <w:spacing w:val="-12"/>
        </w:rPr>
        <w:t xml:space="preserve"> </w:t>
      </w:r>
      <w:r>
        <w:t>не</w:t>
      </w:r>
      <w:r>
        <w:rPr>
          <w:spacing w:val="-13"/>
        </w:rPr>
        <w:t xml:space="preserve"> </w:t>
      </w:r>
      <w:r>
        <w:t>повинен</w:t>
      </w:r>
      <w:r>
        <w:rPr>
          <w:spacing w:val="-12"/>
        </w:rPr>
        <w:t xml:space="preserve"> </w:t>
      </w:r>
      <w:r>
        <w:t>залучати</w:t>
      </w:r>
      <w:r>
        <w:rPr>
          <w:spacing w:val="-13"/>
        </w:rPr>
        <w:t xml:space="preserve"> </w:t>
      </w:r>
      <w:r>
        <w:t>субпідрядника,</w:t>
      </w:r>
      <w:r>
        <w:rPr>
          <w:spacing w:val="-12"/>
        </w:rPr>
        <w:t xml:space="preserve"> </w:t>
      </w:r>
      <w:r>
        <w:t>до</w:t>
      </w:r>
      <w:r>
        <w:rPr>
          <w:spacing w:val="-13"/>
        </w:rPr>
        <w:t xml:space="preserve"> </w:t>
      </w:r>
      <w:r>
        <w:t>якого</w:t>
      </w:r>
      <w:r>
        <w:rPr>
          <w:spacing w:val="-12"/>
        </w:rPr>
        <w:t xml:space="preserve"> </w:t>
      </w:r>
      <w:r>
        <w:t>застосовано</w:t>
      </w:r>
      <w:r>
        <w:rPr>
          <w:spacing w:val="-12"/>
        </w:rPr>
        <w:t xml:space="preserve"> </w:t>
      </w:r>
      <w:r>
        <w:t>санкції.</w:t>
      </w:r>
      <w:r>
        <w:rPr>
          <w:spacing w:val="-13"/>
        </w:rPr>
        <w:t xml:space="preserve"> </w:t>
      </w:r>
      <w:r>
        <w:t>Якщо</w:t>
      </w:r>
      <w:r>
        <w:rPr>
          <w:spacing w:val="-12"/>
        </w:rPr>
        <w:t xml:space="preserve"> </w:t>
      </w:r>
      <w:r>
        <w:t>учасник тендеру</w:t>
      </w:r>
      <w:r>
        <w:rPr>
          <w:spacing w:val="-13"/>
        </w:rPr>
        <w:t xml:space="preserve"> </w:t>
      </w:r>
      <w:r>
        <w:t>звертається</w:t>
      </w:r>
      <w:r>
        <w:rPr>
          <w:spacing w:val="-12"/>
        </w:rPr>
        <w:t xml:space="preserve"> </w:t>
      </w:r>
      <w:r>
        <w:t>до</w:t>
      </w:r>
      <w:r>
        <w:rPr>
          <w:spacing w:val="-13"/>
        </w:rPr>
        <w:t xml:space="preserve"> </w:t>
      </w:r>
      <w:r>
        <w:t>субпідрядника</w:t>
      </w:r>
      <w:r>
        <w:rPr>
          <w:spacing w:val="-11"/>
        </w:rPr>
        <w:t xml:space="preserve"> </w:t>
      </w:r>
      <w:r>
        <w:t>для</w:t>
      </w:r>
      <w:r>
        <w:rPr>
          <w:spacing w:val="-12"/>
        </w:rPr>
        <w:t xml:space="preserve"> </w:t>
      </w:r>
      <w:r>
        <w:t>виконання</w:t>
      </w:r>
      <w:r>
        <w:rPr>
          <w:spacing w:val="-12"/>
        </w:rPr>
        <w:t xml:space="preserve"> </w:t>
      </w:r>
      <w:r>
        <w:t>кваліфікаційного</w:t>
      </w:r>
      <w:r>
        <w:rPr>
          <w:spacing w:val="-13"/>
        </w:rPr>
        <w:t xml:space="preserve"> </w:t>
      </w:r>
      <w:r>
        <w:t>критерію,</w:t>
      </w:r>
      <w:r>
        <w:rPr>
          <w:spacing w:val="-12"/>
        </w:rPr>
        <w:t xml:space="preserve"> </w:t>
      </w:r>
      <w:r>
        <w:t>а</w:t>
      </w:r>
      <w:r>
        <w:rPr>
          <w:spacing w:val="-13"/>
        </w:rPr>
        <w:t xml:space="preserve"> </w:t>
      </w:r>
      <w:r>
        <w:t>субпідрядник підпадає під будь-який з критеріїв виключення, учасник тендеру повинен замінити субпідрядника. Якщо заміна неможлива, SALAR-I може відхилити тендер</w:t>
      </w:r>
      <w:r w:rsidR="00825A74">
        <w:t>ну пропозицію</w:t>
      </w:r>
      <w:r>
        <w:t>.</w:t>
      </w:r>
    </w:p>
    <w:p w14:paraId="61DED8C0" w14:textId="61E7D022" w:rsidR="00797BCD" w:rsidRDefault="00EE3DEC">
      <w:pPr>
        <w:pStyle w:val="BodyText"/>
        <w:spacing w:before="119" w:line="256" w:lineRule="auto"/>
        <w:ind w:right="282"/>
        <w:jc w:val="both"/>
      </w:pPr>
      <w:r>
        <w:t>Якщо</w:t>
      </w:r>
      <w:r>
        <w:rPr>
          <w:spacing w:val="-13"/>
        </w:rPr>
        <w:t xml:space="preserve"> </w:t>
      </w:r>
      <w:r>
        <w:t>учасник</w:t>
      </w:r>
      <w:r>
        <w:rPr>
          <w:spacing w:val="-12"/>
        </w:rPr>
        <w:t xml:space="preserve"> </w:t>
      </w:r>
      <w:r>
        <w:t>тендеру</w:t>
      </w:r>
      <w:r>
        <w:rPr>
          <w:spacing w:val="-13"/>
        </w:rPr>
        <w:t xml:space="preserve"> </w:t>
      </w:r>
      <w:r>
        <w:t>є</w:t>
      </w:r>
      <w:r>
        <w:rPr>
          <w:spacing w:val="-12"/>
        </w:rPr>
        <w:t xml:space="preserve"> </w:t>
      </w:r>
      <w:r>
        <w:t>юридичною</w:t>
      </w:r>
      <w:r>
        <w:rPr>
          <w:spacing w:val="-13"/>
        </w:rPr>
        <w:t xml:space="preserve"> </w:t>
      </w:r>
      <w:r>
        <w:t>особою,</w:t>
      </w:r>
      <w:r>
        <w:rPr>
          <w:spacing w:val="-12"/>
        </w:rPr>
        <w:t xml:space="preserve"> </w:t>
      </w:r>
      <w:r>
        <w:t>він</w:t>
      </w:r>
      <w:r>
        <w:rPr>
          <w:spacing w:val="-13"/>
        </w:rPr>
        <w:t xml:space="preserve"> </w:t>
      </w:r>
      <w:r>
        <w:t>буде</w:t>
      </w:r>
      <w:r>
        <w:rPr>
          <w:spacing w:val="-12"/>
        </w:rPr>
        <w:t xml:space="preserve"> </w:t>
      </w:r>
      <w:r>
        <w:t>виключений,</w:t>
      </w:r>
      <w:r>
        <w:rPr>
          <w:spacing w:val="-12"/>
        </w:rPr>
        <w:t xml:space="preserve"> </w:t>
      </w:r>
      <w:r>
        <w:t>якщо</w:t>
      </w:r>
      <w:r>
        <w:rPr>
          <w:spacing w:val="-13"/>
        </w:rPr>
        <w:t xml:space="preserve"> </w:t>
      </w:r>
      <w:r>
        <w:t>представник</w:t>
      </w:r>
      <w:r>
        <w:rPr>
          <w:spacing w:val="-12"/>
        </w:rPr>
        <w:t xml:space="preserve"> </w:t>
      </w:r>
      <w:r>
        <w:t>юридичної особи підпадає під вищезазначені критерії виключення</w:t>
      </w:r>
      <w:r w:rsidR="00825A74">
        <w:t>.</w:t>
      </w:r>
    </w:p>
    <w:p w14:paraId="3D2E2C02" w14:textId="77777777" w:rsidR="00797BCD" w:rsidRDefault="00EE3DEC">
      <w:pPr>
        <w:spacing w:before="124"/>
        <w:ind w:left="141"/>
        <w:jc w:val="both"/>
        <w:rPr>
          <w:i/>
        </w:rPr>
      </w:pPr>
      <w:r>
        <w:rPr>
          <w:i/>
        </w:rPr>
        <w:t>Учасник</w:t>
      </w:r>
      <w:r>
        <w:rPr>
          <w:i/>
          <w:spacing w:val="-10"/>
        </w:rPr>
        <w:t xml:space="preserve"> </w:t>
      </w:r>
      <w:r>
        <w:rPr>
          <w:i/>
        </w:rPr>
        <w:t>тендеру</w:t>
      </w:r>
      <w:r>
        <w:rPr>
          <w:i/>
          <w:spacing w:val="-8"/>
        </w:rPr>
        <w:t xml:space="preserve"> </w:t>
      </w:r>
      <w:r>
        <w:rPr>
          <w:i/>
        </w:rPr>
        <w:t>повинен</w:t>
      </w:r>
      <w:r>
        <w:rPr>
          <w:i/>
          <w:spacing w:val="-4"/>
        </w:rPr>
        <w:t xml:space="preserve"> </w:t>
      </w:r>
      <w:r>
        <w:rPr>
          <w:i/>
        </w:rPr>
        <w:t>підтвердити,</w:t>
      </w:r>
      <w:r>
        <w:rPr>
          <w:i/>
          <w:spacing w:val="-7"/>
        </w:rPr>
        <w:t xml:space="preserve"> </w:t>
      </w:r>
      <w:r>
        <w:rPr>
          <w:i/>
        </w:rPr>
        <w:t>що</w:t>
      </w:r>
      <w:r>
        <w:rPr>
          <w:i/>
          <w:spacing w:val="-5"/>
        </w:rPr>
        <w:t xml:space="preserve"> </w:t>
      </w:r>
      <w:r>
        <w:rPr>
          <w:i/>
        </w:rPr>
        <w:t>жодна</w:t>
      </w:r>
      <w:r>
        <w:rPr>
          <w:i/>
          <w:spacing w:val="-5"/>
        </w:rPr>
        <w:t xml:space="preserve"> </w:t>
      </w:r>
      <w:r>
        <w:rPr>
          <w:i/>
        </w:rPr>
        <w:t>з</w:t>
      </w:r>
      <w:r>
        <w:rPr>
          <w:i/>
          <w:spacing w:val="-5"/>
        </w:rPr>
        <w:t xml:space="preserve"> </w:t>
      </w:r>
      <w:r>
        <w:rPr>
          <w:i/>
        </w:rPr>
        <w:t>підстав</w:t>
      </w:r>
      <w:r>
        <w:rPr>
          <w:i/>
          <w:spacing w:val="-4"/>
        </w:rPr>
        <w:t xml:space="preserve"> </w:t>
      </w:r>
      <w:r>
        <w:rPr>
          <w:i/>
        </w:rPr>
        <w:t>для</w:t>
      </w:r>
      <w:r>
        <w:rPr>
          <w:i/>
          <w:spacing w:val="-4"/>
        </w:rPr>
        <w:t xml:space="preserve"> </w:t>
      </w:r>
      <w:r>
        <w:rPr>
          <w:i/>
        </w:rPr>
        <w:t>виключення</w:t>
      </w:r>
      <w:r>
        <w:rPr>
          <w:i/>
          <w:spacing w:val="-8"/>
        </w:rPr>
        <w:t xml:space="preserve"> </w:t>
      </w:r>
      <w:r>
        <w:rPr>
          <w:i/>
        </w:rPr>
        <w:t>не</w:t>
      </w:r>
      <w:r>
        <w:rPr>
          <w:i/>
          <w:spacing w:val="-5"/>
        </w:rPr>
        <w:t xml:space="preserve"> </w:t>
      </w:r>
      <w:r>
        <w:rPr>
          <w:i/>
          <w:spacing w:val="-2"/>
        </w:rPr>
        <w:t>поширюється</w:t>
      </w:r>
    </w:p>
    <w:p w14:paraId="2F5B1A40" w14:textId="77777777" w:rsidR="00797BCD" w:rsidRDefault="00797BCD">
      <w:pPr>
        <w:jc w:val="both"/>
        <w:rPr>
          <w:i/>
        </w:rPr>
        <w:sectPr w:rsidR="00797BCD">
          <w:pgSz w:w="11910" w:h="16840"/>
          <w:pgMar w:top="1620" w:right="1133" w:bottom="1200" w:left="1275" w:header="838" w:footer="1005" w:gutter="0"/>
          <w:cols w:space="720"/>
        </w:sectPr>
      </w:pPr>
    </w:p>
    <w:p w14:paraId="550AD4B4" w14:textId="77777777" w:rsidR="00797BCD" w:rsidRDefault="00EE3DEC">
      <w:pPr>
        <w:spacing w:before="235" w:line="259" w:lineRule="auto"/>
        <w:ind w:left="141" w:right="283"/>
        <w:jc w:val="both"/>
        <w:rPr>
          <w:i/>
        </w:rPr>
      </w:pPr>
      <w:r>
        <w:rPr>
          <w:i/>
        </w:rPr>
        <w:lastRenderedPageBreak/>
        <w:t>на нього або його субпідрядників. Якщо будь-які підстави для виключення все ж таки застосовуються, учасник тендеру повинен надати пояснення щодо коригувальних заходів, вжитих для усунення неправомірної поведінки.</w:t>
      </w:r>
    </w:p>
    <w:p w14:paraId="1B8ED3DC" w14:textId="77777777" w:rsidR="00797BCD" w:rsidRDefault="00797BCD">
      <w:pPr>
        <w:pStyle w:val="BodyText"/>
        <w:spacing w:before="3"/>
        <w:ind w:left="0"/>
        <w:rPr>
          <w:i/>
          <w:sz w:val="16"/>
        </w:rPr>
      </w:pPr>
    </w:p>
    <w:tbl>
      <w:tblPr>
        <w:tblW w:w="0" w:type="auto"/>
        <w:tblInd w:w="1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51"/>
        <w:gridCol w:w="3968"/>
      </w:tblGrid>
      <w:tr w:rsidR="00797BCD" w14:paraId="47867C1E" w14:textId="77777777">
        <w:trPr>
          <w:trHeight w:val="263"/>
        </w:trPr>
        <w:tc>
          <w:tcPr>
            <w:tcW w:w="8519" w:type="dxa"/>
            <w:gridSpan w:val="2"/>
            <w:tcBorders>
              <w:top w:val="nil"/>
              <w:left w:val="nil"/>
              <w:right w:val="nil"/>
            </w:tcBorders>
          </w:tcPr>
          <w:p w14:paraId="516269ED" w14:textId="77777777" w:rsidR="00797BCD" w:rsidRDefault="00EE3DEC">
            <w:pPr>
              <w:pStyle w:val="TableParagraph"/>
              <w:spacing w:line="225" w:lineRule="exact"/>
              <w:ind w:left="122"/>
            </w:pPr>
            <w:r>
              <w:rPr>
                <w:noProof/>
              </w:rPr>
              <mc:AlternateContent>
                <mc:Choice Requires="wpg">
                  <w:drawing>
                    <wp:anchor distT="0" distB="0" distL="0" distR="0" simplePos="0" relativeHeight="487049216" behindDoc="1" locked="0" layoutInCell="1" allowOverlap="1" wp14:anchorId="6430B3E4" wp14:editId="3B722DE9">
                      <wp:simplePos x="0" y="0"/>
                      <wp:positionH relativeFrom="column">
                        <wp:posOffset>2886786</wp:posOffset>
                      </wp:positionH>
                      <wp:positionV relativeFrom="paragraph">
                        <wp:posOffset>-53339</wp:posOffset>
                      </wp:positionV>
                      <wp:extent cx="6350" cy="220979"/>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20979"/>
                                <a:chOff x="0" y="0"/>
                                <a:chExt cx="6350" cy="220979"/>
                              </a:xfrm>
                            </wpg:grpSpPr>
                            <wps:wsp>
                              <wps:cNvPr id="8" name="Graphic 8"/>
                              <wps:cNvSpPr/>
                              <wps:spPr>
                                <a:xfrm>
                                  <a:off x="0" y="0"/>
                                  <a:ext cx="6350" cy="220979"/>
                                </a:xfrm>
                                <a:custGeom>
                                  <a:avLst/>
                                  <a:gdLst/>
                                  <a:ahLst/>
                                  <a:cxnLst/>
                                  <a:rect l="l" t="t" r="r" b="b"/>
                                  <a:pathLst>
                                    <a:path w="6350" h="220979">
                                      <a:moveTo>
                                        <a:pt x="6096" y="0"/>
                                      </a:moveTo>
                                      <a:lnTo>
                                        <a:pt x="0" y="0"/>
                                      </a:lnTo>
                                      <a:lnTo>
                                        <a:pt x="0" y="220979"/>
                                      </a:lnTo>
                                      <a:lnTo>
                                        <a:pt x="6096" y="220979"/>
                                      </a:lnTo>
                                      <a:lnTo>
                                        <a:pt x="6096" y="0"/>
                                      </a:lnTo>
                                      <a:close/>
                                    </a:path>
                                  </a:pathLst>
                                </a:custGeom>
                                <a:solidFill>
                                  <a:srgbClr val="4471C4"/>
                                </a:solidFill>
                              </wps:spPr>
                              <wps:bodyPr wrap="square" lIns="0" tIns="0" rIns="0" bIns="0" rtlCol="0">
                                <a:prstTxWarp prst="textNoShape">
                                  <a:avLst/>
                                </a:prstTxWarp>
                                <a:noAutofit/>
                              </wps:bodyPr>
                            </wps:wsp>
                          </wpg:wgp>
                        </a:graphicData>
                      </a:graphic>
                    </wp:anchor>
                  </w:drawing>
                </mc:Choice>
                <mc:Fallback>
                  <w:pict>
                    <v:group w14:anchorId="42F6B1EC" id="Group 7" o:spid="_x0000_s1026" style="position:absolute;margin-left:227.3pt;margin-top:-4.2pt;width:.5pt;height:17.4pt;z-index:-16267264;mso-wrap-distance-left:0;mso-wrap-distance-right:0" coordsize="6350,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">
                      <v:shape id="Graphic 8" o:spid="_x0000_s1027" style="position:absolute;width:6350;height:220979;visibility:visible;mso-wrap-style:square;v-text-anchor:top" coordsize="635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" path="m6096,l,,,220979r6096,l6096,xe" fillcolor="#4471c4" stroked="f">
                        <v:path arrowok="t"/>
                      </v:shape>
                    </v:group>
                  </w:pict>
                </mc:Fallback>
              </mc:AlternateContent>
            </w:r>
            <w:r>
              <w:rPr>
                <w:color w:val="999999"/>
              </w:rPr>
              <w:t>Критерії</w:t>
            </w:r>
            <w:r>
              <w:rPr>
                <w:color w:val="999999"/>
                <w:spacing w:val="-6"/>
              </w:rPr>
              <w:t xml:space="preserve"> </w:t>
            </w:r>
            <w:r>
              <w:rPr>
                <w:color w:val="999999"/>
                <w:spacing w:val="-2"/>
              </w:rPr>
              <w:t>виключення</w:t>
            </w:r>
          </w:p>
        </w:tc>
      </w:tr>
      <w:tr w:rsidR="00797BCD" w14:paraId="51C8C7D6" w14:textId="77777777">
        <w:trPr>
          <w:trHeight w:val="1153"/>
        </w:trPr>
        <w:tc>
          <w:tcPr>
            <w:tcW w:w="4551" w:type="dxa"/>
            <w:tcBorders>
              <w:left w:val="nil"/>
              <w:right w:val="single" w:sz="4" w:space="0" w:color="4471C4"/>
            </w:tcBorders>
          </w:tcPr>
          <w:p w14:paraId="0D546EA2" w14:textId="77777777" w:rsidR="00797BCD" w:rsidRDefault="00EE3DEC">
            <w:pPr>
              <w:pStyle w:val="TableParagraph"/>
              <w:spacing w:before="40"/>
              <w:ind w:left="122" w:right="100"/>
              <w:jc w:val="both"/>
            </w:pPr>
            <w:r>
              <w:rPr>
                <w:color w:val="333333"/>
              </w:rPr>
              <w:t xml:space="preserve">Підтвердження того, що учасник тендеру та можливі субпідрядники не підпадають під жоден з критеріїв виключення, описаних </w:t>
            </w:r>
            <w:r>
              <w:rPr>
                <w:color w:val="333333"/>
                <w:spacing w:val="-2"/>
              </w:rPr>
              <w:t>вище:</w:t>
            </w:r>
          </w:p>
        </w:tc>
        <w:tc>
          <w:tcPr>
            <w:tcW w:w="3968" w:type="dxa"/>
            <w:tcBorders>
              <w:left w:val="single" w:sz="4" w:space="0" w:color="4471C4"/>
              <w:right w:val="nil"/>
            </w:tcBorders>
          </w:tcPr>
          <w:p w14:paraId="7B24E742" w14:textId="77777777" w:rsidR="00797BCD" w:rsidRDefault="00EE3DEC">
            <w:pPr>
              <w:pStyle w:val="TableParagraph"/>
              <w:spacing w:before="39" w:line="278" w:lineRule="auto"/>
              <w:ind w:left="484" w:right="3140"/>
              <w:rPr>
                <w:sz w:val="20"/>
              </w:rPr>
            </w:pPr>
            <w:r>
              <w:rPr>
                <w:noProof/>
                <w:sz w:val="20"/>
              </w:rPr>
              <mc:AlternateContent>
                <mc:Choice Requires="wpg">
                  <w:drawing>
                    <wp:anchor distT="0" distB="0" distL="0" distR="0" simplePos="0" relativeHeight="487049728" behindDoc="1" locked="0" layoutInCell="1" allowOverlap="1" wp14:anchorId="265815B1" wp14:editId="1C44FD2C">
                      <wp:simplePos x="0" y="0"/>
                      <wp:positionH relativeFrom="column">
                        <wp:posOffset>77723</wp:posOffset>
                      </wp:positionH>
                      <wp:positionV relativeFrom="paragraph">
                        <wp:posOffset>32912</wp:posOffset>
                      </wp:positionV>
                      <wp:extent cx="136525" cy="31559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525" cy="315595"/>
                                <a:chOff x="0" y="0"/>
                                <a:chExt cx="136525" cy="315595"/>
                              </a:xfrm>
                            </wpg:grpSpPr>
                            <wps:wsp>
                              <wps:cNvPr id="10" name="Graphic 10"/>
                              <wps:cNvSpPr/>
                              <wps:spPr>
                                <a:xfrm>
                                  <a:off x="4572" y="4572"/>
                                  <a:ext cx="127000" cy="127000"/>
                                </a:xfrm>
                                <a:custGeom>
                                  <a:avLst/>
                                  <a:gdLst/>
                                  <a:ahLst/>
                                  <a:cxnLst/>
                                  <a:rect l="l" t="t" r="r" b="b"/>
                                  <a:pathLst>
                                    <a:path w="127000" h="127000">
                                      <a:moveTo>
                                        <a:pt x="0" y="126492"/>
                                      </a:moveTo>
                                      <a:lnTo>
                                        <a:pt x="126796" y="126492"/>
                                      </a:lnTo>
                                      <a:lnTo>
                                        <a:pt x="126796" y="0"/>
                                      </a:lnTo>
                                      <a:lnTo>
                                        <a:pt x="0" y="0"/>
                                      </a:lnTo>
                                      <a:lnTo>
                                        <a:pt x="0" y="126492"/>
                                      </a:lnTo>
                                      <a:close/>
                                    </a:path>
                                  </a:pathLst>
                                </a:custGeom>
                                <a:ln w="9144">
                                  <a:solidFill>
                                    <a:srgbClr val="333333"/>
                                  </a:solidFill>
                                  <a:prstDash val="solid"/>
                                </a:ln>
                              </wps:spPr>
                              <wps:bodyPr wrap="square" lIns="0" tIns="0" rIns="0" bIns="0" rtlCol="0">
                                <a:prstTxWarp prst="textNoShape">
                                  <a:avLst/>
                                </a:prstTxWarp>
                                <a:noAutofit/>
                              </wps:bodyPr>
                            </wps:wsp>
                            <wps:wsp>
                              <wps:cNvPr id="11" name="Graphic 11"/>
                              <wps:cNvSpPr/>
                              <wps:spPr>
                                <a:xfrm>
                                  <a:off x="4572" y="184404"/>
                                  <a:ext cx="127000" cy="127000"/>
                                </a:xfrm>
                                <a:custGeom>
                                  <a:avLst/>
                                  <a:gdLst/>
                                  <a:ahLst/>
                                  <a:cxnLst/>
                                  <a:rect l="l" t="t" r="r" b="b"/>
                                  <a:pathLst>
                                    <a:path w="127000" h="127000">
                                      <a:moveTo>
                                        <a:pt x="0" y="126492"/>
                                      </a:moveTo>
                                      <a:lnTo>
                                        <a:pt x="126796" y="126492"/>
                                      </a:lnTo>
                                      <a:lnTo>
                                        <a:pt x="126796"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C09409" id="Group 9" o:spid="_x0000_s1026" style="position:absolute;margin-left:6.1pt;margin-top:2.6pt;width:10.75pt;height:24.85pt;z-index:-16266752;mso-wrap-distance-left:0;mso-wrap-distance-right:0" coordsize="136525,31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">
                      <v:shape id="Graphic 10"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" path="m,126492r126796,l126796,,,,,126492xe" filled="f" strokecolor="#333" strokeweight=".72pt">
                        <v:path arrowok="t"/>
                      </v:shape>
                      <v:shape id="Graphic 11" o:spid="_x0000_s1028" style="position:absolute;left:4572;top:184404;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" path="m,126492r126796,l126796,,,,,126492xe" filled="f" strokeweight=".72pt">
                        <v:path arrowok="t"/>
                      </v:shape>
                    </v:group>
                  </w:pict>
                </mc:Fallback>
              </mc:AlternateContent>
            </w:r>
            <w:r>
              <w:rPr>
                <w:color w:val="333333"/>
                <w:spacing w:val="-4"/>
                <w:sz w:val="20"/>
              </w:rPr>
              <w:t xml:space="preserve">Так. </w:t>
            </w:r>
            <w:r>
              <w:rPr>
                <w:spacing w:val="-4"/>
                <w:sz w:val="20"/>
              </w:rPr>
              <w:t>Ні.</w:t>
            </w:r>
          </w:p>
        </w:tc>
      </w:tr>
      <w:tr w:rsidR="00797BCD" w14:paraId="66EEED84" w14:textId="77777777">
        <w:trPr>
          <w:trHeight w:val="619"/>
        </w:trPr>
        <w:tc>
          <w:tcPr>
            <w:tcW w:w="4551" w:type="dxa"/>
            <w:tcBorders>
              <w:left w:val="nil"/>
              <w:right w:val="single" w:sz="4" w:space="0" w:color="4471C4"/>
            </w:tcBorders>
          </w:tcPr>
          <w:p w14:paraId="1EA73622" w14:textId="77777777" w:rsidR="00797BCD" w:rsidRDefault="00EE3DEC">
            <w:pPr>
              <w:pStyle w:val="TableParagraph"/>
              <w:spacing w:before="40"/>
              <w:ind w:left="122"/>
            </w:pPr>
            <w:r>
              <w:rPr>
                <w:color w:val="333333"/>
              </w:rPr>
              <w:t>Якщо</w:t>
            </w:r>
            <w:r>
              <w:rPr>
                <w:color w:val="333333"/>
                <w:spacing w:val="80"/>
              </w:rPr>
              <w:t xml:space="preserve"> </w:t>
            </w:r>
            <w:r>
              <w:rPr>
                <w:color w:val="333333"/>
              </w:rPr>
              <w:t>будь-який</w:t>
            </w:r>
            <w:r>
              <w:rPr>
                <w:color w:val="333333"/>
                <w:spacing w:val="80"/>
              </w:rPr>
              <w:t xml:space="preserve"> </w:t>
            </w:r>
            <w:r>
              <w:rPr>
                <w:color w:val="333333"/>
              </w:rPr>
              <w:t>з</w:t>
            </w:r>
            <w:r>
              <w:rPr>
                <w:color w:val="333333"/>
                <w:spacing w:val="80"/>
              </w:rPr>
              <w:t xml:space="preserve"> </w:t>
            </w:r>
            <w:r>
              <w:rPr>
                <w:color w:val="333333"/>
              </w:rPr>
              <w:t>критеріїв</w:t>
            </w:r>
            <w:r>
              <w:rPr>
                <w:color w:val="333333"/>
                <w:spacing w:val="80"/>
              </w:rPr>
              <w:t xml:space="preserve"> </w:t>
            </w:r>
            <w:r>
              <w:rPr>
                <w:color w:val="333333"/>
              </w:rPr>
              <w:t>виключення</w:t>
            </w:r>
            <w:r>
              <w:rPr>
                <w:color w:val="333333"/>
                <w:spacing w:val="40"/>
              </w:rPr>
              <w:t xml:space="preserve"> </w:t>
            </w:r>
            <w:r>
              <w:rPr>
                <w:color w:val="333333"/>
              </w:rPr>
              <w:t>застосовний, будь ласка, надайте пояснення.</w:t>
            </w:r>
          </w:p>
        </w:tc>
        <w:tc>
          <w:tcPr>
            <w:tcW w:w="3968" w:type="dxa"/>
            <w:tcBorders>
              <w:left w:val="single" w:sz="4" w:space="0" w:color="4471C4"/>
              <w:right w:val="nil"/>
            </w:tcBorders>
          </w:tcPr>
          <w:p w14:paraId="0FD48494" w14:textId="77777777" w:rsidR="00797BCD" w:rsidRDefault="00797BCD">
            <w:pPr>
              <w:pStyle w:val="TableParagraph"/>
              <w:rPr>
                <w:rFonts w:ascii="Times New Roman"/>
              </w:rPr>
            </w:pPr>
          </w:p>
        </w:tc>
      </w:tr>
    </w:tbl>
    <w:p w14:paraId="771AD34A" w14:textId="77777777" w:rsidR="00797BCD" w:rsidRDefault="00EE3DEC">
      <w:pPr>
        <w:pStyle w:val="BodyText"/>
        <w:spacing w:before="126" w:line="259" w:lineRule="auto"/>
        <w:ind w:right="284"/>
        <w:jc w:val="both"/>
      </w:pPr>
      <w:r>
        <w:t>Учасник</w:t>
      </w:r>
      <w:r>
        <w:rPr>
          <w:spacing w:val="-13"/>
        </w:rPr>
        <w:t xml:space="preserve"> </w:t>
      </w:r>
      <w:r>
        <w:t>тендеру</w:t>
      </w:r>
      <w:r>
        <w:rPr>
          <w:spacing w:val="-12"/>
        </w:rPr>
        <w:t xml:space="preserve"> </w:t>
      </w:r>
      <w:r>
        <w:t>повинен</w:t>
      </w:r>
      <w:r>
        <w:rPr>
          <w:spacing w:val="-13"/>
        </w:rPr>
        <w:t xml:space="preserve"> </w:t>
      </w:r>
      <w:r>
        <w:t>бути</w:t>
      </w:r>
      <w:r>
        <w:rPr>
          <w:spacing w:val="-12"/>
        </w:rPr>
        <w:t xml:space="preserve"> </w:t>
      </w:r>
      <w:r>
        <w:t>готовий</w:t>
      </w:r>
      <w:r>
        <w:rPr>
          <w:spacing w:val="-13"/>
        </w:rPr>
        <w:t xml:space="preserve"> </w:t>
      </w:r>
      <w:r>
        <w:t>на</w:t>
      </w:r>
      <w:r>
        <w:rPr>
          <w:spacing w:val="-12"/>
        </w:rPr>
        <w:t xml:space="preserve"> </w:t>
      </w:r>
      <w:r>
        <w:t>вимогу</w:t>
      </w:r>
      <w:r>
        <w:rPr>
          <w:spacing w:val="-13"/>
        </w:rPr>
        <w:t xml:space="preserve"> </w:t>
      </w:r>
      <w:r>
        <w:t>надати</w:t>
      </w:r>
      <w:r>
        <w:rPr>
          <w:spacing w:val="-12"/>
        </w:rPr>
        <w:t xml:space="preserve"> </w:t>
      </w:r>
      <w:r>
        <w:t>інформацію,</w:t>
      </w:r>
      <w:r>
        <w:rPr>
          <w:spacing w:val="-12"/>
        </w:rPr>
        <w:t xml:space="preserve"> </w:t>
      </w:r>
      <w:r>
        <w:t>що</w:t>
      </w:r>
      <w:r>
        <w:rPr>
          <w:spacing w:val="-13"/>
        </w:rPr>
        <w:t xml:space="preserve"> </w:t>
      </w:r>
      <w:r>
        <w:t>підтверджує</w:t>
      </w:r>
      <w:r>
        <w:rPr>
          <w:spacing w:val="-12"/>
        </w:rPr>
        <w:t xml:space="preserve"> </w:t>
      </w:r>
      <w:r>
        <w:t xml:space="preserve">виконання </w:t>
      </w:r>
      <w:r>
        <w:rPr>
          <w:spacing w:val="-2"/>
        </w:rPr>
        <w:t>критерію.</w:t>
      </w:r>
    </w:p>
    <w:p w14:paraId="5B28C521" w14:textId="77777777" w:rsidR="00797BCD" w:rsidRDefault="00797BCD">
      <w:pPr>
        <w:pStyle w:val="BodyText"/>
        <w:spacing w:before="263"/>
        <w:ind w:left="0"/>
      </w:pPr>
    </w:p>
    <w:p w14:paraId="461F5795" w14:textId="6F51C804" w:rsidR="00797BCD" w:rsidRDefault="00EE3DEC">
      <w:pPr>
        <w:pStyle w:val="Heading2"/>
        <w:numPr>
          <w:ilvl w:val="1"/>
          <w:numId w:val="10"/>
        </w:numPr>
        <w:tabs>
          <w:tab w:val="left" w:pos="990"/>
        </w:tabs>
        <w:ind w:left="990" w:hanging="856"/>
      </w:pPr>
      <w:bookmarkStart w:id="24" w:name="_bookmark24"/>
      <w:bookmarkEnd w:id="24"/>
      <w:r>
        <w:t>Фінансов</w:t>
      </w:r>
      <w:r w:rsidR="00825A74">
        <w:t>а</w:t>
      </w:r>
      <w:r>
        <w:rPr>
          <w:spacing w:val="-14"/>
        </w:rPr>
        <w:t xml:space="preserve"> </w:t>
      </w:r>
      <w:r>
        <w:t>стабільн</w:t>
      </w:r>
      <w:r w:rsidR="00825A74">
        <w:t>ість</w:t>
      </w:r>
      <w:r>
        <w:rPr>
          <w:spacing w:val="-12"/>
        </w:rPr>
        <w:t xml:space="preserve"> </w:t>
      </w:r>
      <w:r>
        <w:rPr>
          <w:spacing w:val="-2"/>
        </w:rPr>
        <w:t>компані</w:t>
      </w:r>
      <w:r w:rsidR="00825A74">
        <w:rPr>
          <w:spacing w:val="-2"/>
        </w:rPr>
        <w:t>ї</w:t>
      </w:r>
    </w:p>
    <w:p w14:paraId="3B6FCBBE" w14:textId="77777777" w:rsidR="00797BCD" w:rsidRDefault="00EE3DEC">
      <w:pPr>
        <w:pStyle w:val="BodyText"/>
        <w:spacing w:before="301"/>
        <w:ind w:right="379"/>
      </w:pPr>
      <w:r>
        <w:t>Організація</w:t>
      </w:r>
      <w:r>
        <w:rPr>
          <w:spacing w:val="-5"/>
        </w:rPr>
        <w:t xml:space="preserve"> </w:t>
      </w:r>
      <w:r>
        <w:t>також</w:t>
      </w:r>
      <w:r>
        <w:rPr>
          <w:spacing w:val="-6"/>
        </w:rPr>
        <w:t xml:space="preserve"> </w:t>
      </w:r>
      <w:r>
        <w:t>повинна</w:t>
      </w:r>
      <w:r>
        <w:rPr>
          <w:spacing w:val="-5"/>
        </w:rPr>
        <w:t xml:space="preserve"> </w:t>
      </w:r>
      <w:r>
        <w:t>продемонструвати</w:t>
      </w:r>
      <w:r>
        <w:rPr>
          <w:spacing w:val="-7"/>
        </w:rPr>
        <w:t xml:space="preserve"> </w:t>
      </w:r>
      <w:r>
        <w:t>стабільне</w:t>
      </w:r>
      <w:r>
        <w:rPr>
          <w:spacing w:val="-5"/>
        </w:rPr>
        <w:t xml:space="preserve"> </w:t>
      </w:r>
      <w:r>
        <w:t>фінансове</w:t>
      </w:r>
      <w:r>
        <w:rPr>
          <w:spacing w:val="-5"/>
        </w:rPr>
        <w:t xml:space="preserve"> </w:t>
      </w:r>
      <w:r>
        <w:t>становище,</w:t>
      </w:r>
      <w:r>
        <w:rPr>
          <w:spacing w:val="-5"/>
        </w:rPr>
        <w:t xml:space="preserve"> </w:t>
      </w:r>
      <w:r>
        <w:t>щоб забезпечити надання послуг за контрактом протягом усього терміну дії угоди.</w:t>
      </w:r>
    </w:p>
    <w:p w14:paraId="4AE7FEFB" w14:textId="77777777" w:rsidR="00797BCD" w:rsidRDefault="00797BCD">
      <w:pPr>
        <w:pStyle w:val="BodyText"/>
        <w:spacing w:before="13"/>
        <w:ind w:left="0"/>
      </w:pPr>
    </w:p>
    <w:p w14:paraId="412DBD8C" w14:textId="77777777" w:rsidR="00797BCD" w:rsidRDefault="00EE3DEC">
      <w:pPr>
        <w:pStyle w:val="BodyText"/>
        <w:spacing w:line="400" w:lineRule="auto"/>
        <w:ind w:right="379"/>
      </w:pPr>
      <w:r>
        <w:rPr>
          <w:noProof/>
        </w:rPr>
        <mc:AlternateContent>
          <mc:Choice Requires="wps">
            <w:drawing>
              <wp:anchor distT="0" distB="0" distL="0" distR="0" simplePos="0" relativeHeight="15730176" behindDoc="0" locked="0" layoutInCell="1" allowOverlap="1" wp14:anchorId="1DB13A9B" wp14:editId="332219EF">
                <wp:simplePos x="0" y="0"/>
                <wp:positionH relativeFrom="page">
                  <wp:posOffset>2199385</wp:posOffset>
                </wp:positionH>
                <wp:positionV relativeFrom="paragraph">
                  <wp:posOffset>572338</wp:posOffset>
                </wp:positionV>
                <wp:extent cx="6350" cy="220979"/>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20979"/>
                        </a:xfrm>
                        <a:custGeom>
                          <a:avLst/>
                          <a:gdLst/>
                          <a:ahLst/>
                          <a:cxnLst/>
                          <a:rect l="l" t="t" r="r" b="b"/>
                          <a:pathLst>
                            <a:path w="6350" h="220979">
                              <a:moveTo>
                                <a:pt x="6095" y="0"/>
                              </a:moveTo>
                              <a:lnTo>
                                <a:pt x="0" y="0"/>
                              </a:lnTo>
                              <a:lnTo>
                                <a:pt x="0" y="220979"/>
                              </a:lnTo>
                              <a:lnTo>
                                <a:pt x="6095" y="220979"/>
                              </a:lnTo>
                              <a:lnTo>
                                <a:pt x="609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65228A4C" id="Graphic 12" o:spid="_x0000_s1026" style="position:absolute;margin-left:173.2pt;margin-top:45.05pt;width:.5pt;height:17.4pt;z-index:15730176;visibility:visible;mso-wrap-style:square;mso-wrap-distance-left:0;mso-wrap-distance-top:0;mso-wrap-distance-right:0;mso-wrap-distance-bottom:0;mso-position-horizontal:absolute;mso-position-horizontal-relative:page;mso-position-vertical:absolute;mso-position-vertical-relative:text;v-text-anchor:top" coordsize="6350,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" path="m6095,l,,,220979r6095,l6095,xe" fillcolor="#4471c4" stroked="f">
                <v:path arrowok="t"/>
                <w10:wrap anchorx="page"/>
              </v:shape>
            </w:pict>
          </mc:Fallback>
        </mc:AlternateContent>
      </w:r>
      <w:r>
        <w:t>Учасник</w:t>
      </w:r>
      <w:r>
        <w:rPr>
          <w:spacing w:val="-6"/>
        </w:rPr>
        <w:t xml:space="preserve"> </w:t>
      </w:r>
      <w:r>
        <w:t>тендеру</w:t>
      </w:r>
      <w:r>
        <w:rPr>
          <w:spacing w:val="-4"/>
        </w:rPr>
        <w:t xml:space="preserve"> </w:t>
      </w:r>
      <w:r>
        <w:t>повинен</w:t>
      </w:r>
      <w:r>
        <w:rPr>
          <w:spacing w:val="-7"/>
        </w:rPr>
        <w:t xml:space="preserve"> </w:t>
      </w:r>
      <w:r>
        <w:t>подати</w:t>
      </w:r>
      <w:r>
        <w:rPr>
          <w:spacing w:val="-3"/>
        </w:rPr>
        <w:t xml:space="preserve"> </w:t>
      </w:r>
      <w:r>
        <w:t>інформацію</w:t>
      </w:r>
      <w:r>
        <w:rPr>
          <w:spacing w:val="-5"/>
        </w:rPr>
        <w:t xml:space="preserve"> </w:t>
      </w:r>
      <w:r>
        <w:t>відповідно</w:t>
      </w:r>
      <w:r>
        <w:rPr>
          <w:spacing w:val="-4"/>
        </w:rPr>
        <w:t xml:space="preserve"> </w:t>
      </w:r>
      <w:r>
        <w:t>до</w:t>
      </w:r>
      <w:r>
        <w:rPr>
          <w:spacing w:val="-6"/>
        </w:rPr>
        <w:t xml:space="preserve"> </w:t>
      </w:r>
      <w:r>
        <w:t>наведених</w:t>
      </w:r>
      <w:r>
        <w:rPr>
          <w:spacing w:val="-4"/>
        </w:rPr>
        <w:t xml:space="preserve"> </w:t>
      </w:r>
      <w:r>
        <w:t>нижче</w:t>
      </w:r>
      <w:r>
        <w:rPr>
          <w:spacing w:val="-4"/>
        </w:rPr>
        <w:t xml:space="preserve"> </w:t>
      </w:r>
      <w:r>
        <w:t xml:space="preserve">шаблонів. </w:t>
      </w:r>
      <w:r>
        <w:rPr>
          <w:spacing w:val="-2"/>
        </w:rPr>
        <w:t>Виручка:</w:t>
      </w:r>
    </w:p>
    <w:p w14:paraId="12CD7FF3" w14:textId="77777777" w:rsidR="00797BCD" w:rsidRDefault="00EE3DEC">
      <w:pPr>
        <w:pStyle w:val="BodyText"/>
        <w:spacing w:before="44" w:after="40"/>
        <w:ind w:left="4685"/>
      </w:pPr>
      <w:r>
        <w:t>Дані</w:t>
      </w:r>
      <w:r>
        <w:rPr>
          <w:spacing w:val="-4"/>
        </w:rPr>
        <w:t xml:space="preserve"> </w:t>
      </w:r>
      <w:r>
        <w:t>про</w:t>
      </w:r>
      <w:r>
        <w:rPr>
          <w:spacing w:val="-2"/>
        </w:rPr>
        <w:t xml:space="preserve"> </w:t>
      </w:r>
      <w:r>
        <w:t>річний</w:t>
      </w:r>
      <w:r>
        <w:rPr>
          <w:spacing w:val="-1"/>
        </w:rPr>
        <w:t xml:space="preserve"> </w:t>
      </w:r>
      <w:r>
        <w:rPr>
          <w:spacing w:val="-4"/>
        </w:rPr>
        <w:t>дохід</w:t>
      </w:r>
    </w:p>
    <w:tbl>
      <w:tblPr>
        <w:tblW w:w="0" w:type="auto"/>
        <w:tblInd w:w="14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2052"/>
        <w:gridCol w:w="2552"/>
        <w:gridCol w:w="2235"/>
        <w:gridCol w:w="2235"/>
      </w:tblGrid>
      <w:tr w:rsidR="00797BCD" w14:paraId="7AD51FCE" w14:textId="77777777">
        <w:trPr>
          <w:trHeight w:val="885"/>
        </w:trPr>
        <w:tc>
          <w:tcPr>
            <w:tcW w:w="2052" w:type="dxa"/>
            <w:tcBorders>
              <w:left w:val="nil"/>
              <w:right w:val="single" w:sz="4" w:space="0" w:color="4471C4"/>
            </w:tcBorders>
          </w:tcPr>
          <w:p w14:paraId="70B249D1" w14:textId="77777777" w:rsidR="00797BCD" w:rsidRDefault="00EE3DEC">
            <w:pPr>
              <w:pStyle w:val="TableParagraph"/>
              <w:spacing w:before="40"/>
              <w:ind w:left="108"/>
            </w:pPr>
            <w:r>
              <w:rPr>
                <w:color w:val="333333"/>
                <w:spacing w:val="-5"/>
              </w:rPr>
              <w:t>Рік</w:t>
            </w:r>
          </w:p>
        </w:tc>
        <w:tc>
          <w:tcPr>
            <w:tcW w:w="2552" w:type="dxa"/>
            <w:tcBorders>
              <w:left w:val="single" w:sz="4" w:space="0" w:color="4471C4"/>
              <w:right w:val="single" w:sz="4" w:space="0" w:color="4471C4"/>
            </w:tcBorders>
          </w:tcPr>
          <w:p w14:paraId="02C6CE24" w14:textId="77777777" w:rsidR="00797BCD" w:rsidRDefault="00EE3DEC">
            <w:pPr>
              <w:pStyle w:val="TableParagraph"/>
              <w:spacing w:before="40"/>
              <w:ind w:left="554"/>
            </w:pPr>
            <w:r>
              <w:t>Сума</w:t>
            </w:r>
            <w:r>
              <w:rPr>
                <w:spacing w:val="-1"/>
              </w:rPr>
              <w:t xml:space="preserve"> </w:t>
            </w:r>
            <w:r>
              <w:t>та</w:t>
            </w:r>
            <w:r>
              <w:rPr>
                <w:spacing w:val="-1"/>
              </w:rPr>
              <w:t xml:space="preserve"> </w:t>
            </w:r>
            <w:r>
              <w:rPr>
                <w:spacing w:val="-2"/>
              </w:rPr>
              <w:t>валюта</w:t>
            </w:r>
          </w:p>
        </w:tc>
        <w:tc>
          <w:tcPr>
            <w:tcW w:w="2235" w:type="dxa"/>
            <w:tcBorders>
              <w:left w:val="single" w:sz="4" w:space="0" w:color="4471C4"/>
              <w:right w:val="single" w:sz="4" w:space="0" w:color="4471C4"/>
            </w:tcBorders>
          </w:tcPr>
          <w:p w14:paraId="1FDEEE42" w14:textId="77777777" w:rsidR="00797BCD" w:rsidRDefault="00EE3DEC">
            <w:pPr>
              <w:pStyle w:val="TableParagraph"/>
              <w:spacing w:before="40"/>
              <w:ind w:left="242" w:right="242"/>
              <w:jc w:val="center"/>
            </w:pPr>
            <w:r>
              <w:rPr>
                <w:color w:val="333333"/>
              </w:rPr>
              <w:t>Обмінний</w:t>
            </w:r>
            <w:r>
              <w:rPr>
                <w:color w:val="333333"/>
                <w:spacing w:val="-13"/>
              </w:rPr>
              <w:t xml:space="preserve"> </w:t>
            </w:r>
            <w:r>
              <w:rPr>
                <w:color w:val="333333"/>
              </w:rPr>
              <w:t>курс</w:t>
            </w:r>
            <w:r>
              <w:rPr>
                <w:color w:val="333333"/>
                <w:spacing w:val="-12"/>
              </w:rPr>
              <w:t xml:space="preserve"> </w:t>
            </w:r>
            <w:r>
              <w:rPr>
                <w:color w:val="333333"/>
              </w:rPr>
              <w:t xml:space="preserve">(на кінець звітного </w:t>
            </w:r>
            <w:r>
              <w:rPr>
                <w:color w:val="333333"/>
                <w:spacing w:val="-2"/>
              </w:rPr>
              <w:t>періоду)</w:t>
            </w:r>
          </w:p>
        </w:tc>
        <w:tc>
          <w:tcPr>
            <w:tcW w:w="2235" w:type="dxa"/>
            <w:tcBorders>
              <w:left w:val="single" w:sz="4" w:space="0" w:color="4471C4"/>
              <w:right w:val="nil"/>
            </w:tcBorders>
          </w:tcPr>
          <w:p w14:paraId="46670FC7" w14:textId="77777777" w:rsidR="00797BCD" w:rsidRDefault="00EE3DEC">
            <w:pPr>
              <w:pStyle w:val="TableParagraph"/>
              <w:spacing w:before="40"/>
              <w:ind w:left="292"/>
            </w:pPr>
            <w:r>
              <w:rPr>
                <w:color w:val="333333"/>
              </w:rPr>
              <w:t>Еквівалент</w:t>
            </w:r>
            <w:r>
              <w:rPr>
                <w:color w:val="333333"/>
                <w:spacing w:val="-8"/>
              </w:rPr>
              <w:t xml:space="preserve"> </w:t>
            </w:r>
            <w:r>
              <w:rPr>
                <w:color w:val="333333"/>
              </w:rPr>
              <w:t>у</w:t>
            </w:r>
            <w:r>
              <w:rPr>
                <w:color w:val="333333"/>
                <w:spacing w:val="-3"/>
              </w:rPr>
              <w:t xml:space="preserve"> </w:t>
            </w:r>
            <w:r>
              <w:rPr>
                <w:color w:val="333333"/>
                <w:spacing w:val="-4"/>
              </w:rPr>
              <w:t>євро</w:t>
            </w:r>
          </w:p>
        </w:tc>
      </w:tr>
      <w:tr w:rsidR="00797BCD" w14:paraId="718769D7" w14:textId="77777777">
        <w:trPr>
          <w:trHeight w:val="350"/>
        </w:trPr>
        <w:tc>
          <w:tcPr>
            <w:tcW w:w="2052" w:type="dxa"/>
            <w:tcBorders>
              <w:left w:val="nil"/>
              <w:right w:val="single" w:sz="4" w:space="0" w:color="4471C4"/>
            </w:tcBorders>
          </w:tcPr>
          <w:p w14:paraId="5D320BDC" w14:textId="77777777" w:rsidR="00797BCD" w:rsidRDefault="00EE3DEC">
            <w:pPr>
              <w:pStyle w:val="TableParagraph"/>
              <w:spacing w:before="40"/>
              <w:ind w:left="108"/>
            </w:pPr>
            <w:r>
              <w:rPr>
                <w:color w:val="333333"/>
                <w:spacing w:val="-4"/>
              </w:rPr>
              <w:t>2023</w:t>
            </w:r>
          </w:p>
        </w:tc>
        <w:tc>
          <w:tcPr>
            <w:tcW w:w="2552" w:type="dxa"/>
            <w:tcBorders>
              <w:left w:val="single" w:sz="4" w:space="0" w:color="4471C4"/>
              <w:right w:val="single" w:sz="4" w:space="0" w:color="4471C4"/>
            </w:tcBorders>
          </w:tcPr>
          <w:p w14:paraId="63FDD1A8" w14:textId="77777777" w:rsidR="00797BCD" w:rsidRDefault="00797BCD">
            <w:pPr>
              <w:pStyle w:val="TableParagraph"/>
              <w:rPr>
                <w:rFonts w:ascii="Times New Roman"/>
              </w:rPr>
            </w:pPr>
          </w:p>
        </w:tc>
        <w:tc>
          <w:tcPr>
            <w:tcW w:w="2235" w:type="dxa"/>
            <w:tcBorders>
              <w:left w:val="single" w:sz="4" w:space="0" w:color="4471C4"/>
              <w:right w:val="single" w:sz="4" w:space="0" w:color="4471C4"/>
            </w:tcBorders>
          </w:tcPr>
          <w:p w14:paraId="1B6118F6" w14:textId="77777777" w:rsidR="00797BCD" w:rsidRDefault="00797BCD">
            <w:pPr>
              <w:pStyle w:val="TableParagraph"/>
              <w:rPr>
                <w:rFonts w:ascii="Times New Roman"/>
              </w:rPr>
            </w:pPr>
          </w:p>
        </w:tc>
        <w:tc>
          <w:tcPr>
            <w:tcW w:w="2235" w:type="dxa"/>
            <w:tcBorders>
              <w:left w:val="single" w:sz="4" w:space="0" w:color="4471C4"/>
              <w:right w:val="nil"/>
            </w:tcBorders>
          </w:tcPr>
          <w:p w14:paraId="770763AA" w14:textId="77777777" w:rsidR="00797BCD" w:rsidRDefault="00797BCD">
            <w:pPr>
              <w:pStyle w:val="TableParagraph"/>
              <w:rPr>
                <w:rFonts w:ascii="Times New Roman"/>
              </w:rPr>
            </w:pPr>
          </w:p>
        </w:tc>
      </w:tr>
      <w:tr w:rsidR="00797BCD" w14:paraId="3F8816BB" w14:textId="77777777">
        <w:trPr>
          <w:trHeight w:val="347"/>
        </w:trPr>
        <w:tc>
          <w:tcPr>
            <w:tcW w:w="2052" w:type="dxa"/>
            <w:tcBorders>
              <w:left w:val="nil"/>
              <w:bottom w:val="nil"/>
              <w:right w:val="single" w:sz="4" w:space="0" w:color="4471C4"/>
            </w:tcBorders>
          </w:tcPr>
          <w:p w14:paraId="72F44B52" w14:textId="77777777" w:rsidR="00797BCD" w:rsidRDefault="00EE3DEC">
            <w:pPr>
              <w:pStyle w:val="TableParagraph"/>
              <w:spacing w:before="40"/>
              <w:ind w:left="108"/>
            </w:pPr>
            <w:r>
              <w:rPr>
                <w:color w:val="333333"/>
                <w:spacing w:val="-4"/>
              </w:rPr>
              <w:t>2024</w:t>
            </w:r>
          </w:p>
        </w:tc>
        <w:tc>
          <w:tcPr>
            <w:tcW w:w="2552" w:type="dxa"/>
            <w:tcBorders>
              <w:left w:val="single" w:sz="4" w:space="0" w:color="4471C4"/>
              <w:bottom w:val="nil"/>
              <w:right w:val="single" w:sz="4" w:space="0" w:color="4471C4"/>
            </w:tcBorders>
          </w:tcPr>
          <w:p w14:paraId="20FA907D" w14:textId="77777777" w:rsidR="00797BCD" w:rsidRDefault="00797BCD">
            <w:pPr>
              <w:pStyle w:val="TableParagraph"/>
              <w:rPr>
                <w:rFonts w:ascii="Times New Roman"/>
              </w:rPr>
            </w:pPr>
          </w:p>
        </w:tc>
        <w:tc>
          <w:tcPr>
            <w:tcW w:w="2235" w:type="dxa"/>
            <w:tcBorders>
              <w:left w:val="single" w:sz="4" w:space="0" w:color="4471C4"/>
              <w:bottom w:val="nil"/>
              <w:right w:val="single" w:sz="4" w:space="0" w:color="4471C4"/>
            </w:tcBorders>
          </w:tcPr>
          <w:p w14:paraId="4785BD16" w14:textId="77777777" w:rsidR="00797BCD" w:rsidRDefault="00797BCD">
            <w:pPr>
              <w:pStyle w:val="TableParagraph"/>
              <w:rPr>
                <w:rFonts w:ascii="Times New Roman"/>
              </w:rPr>
            </w:pPr>
          </w:p>
        </w:tc>
        <w:tc>
          <w:tcPr>
            <w:tcW w:w="2235" w:type="dxa"/>
            <w:tcBorders>
              <w:left w:val="single" w:sz="4" w:space="0" w:color="4471C4"/>
              <w:bottom w:val="nil"/>
              <w:right w:val="nil"/>
            </w:tcBorders>
          </w:tcPr>
          <w:p w14:paraId="70B3DF3D" w14:textId="77777777" w:rsidR="00797BCD" w:rsidRDefault="00797BCD">
            <w:pPr>
              <w:pStyle w:val="TableParagraph"/>
              <w:rPr>
                <w:rFonts w:ascii="Times New Roman"/>
              </w:rPr>
            </w:pPr>
          </w:p>
        </w:tc>
      </w:tr>
    </w:tbl>
    <w:p w14:paraId="62DCC93E" w14:textId="77777777" w:rsidR="00797BCD" w:rsidRDefault="00797BCD">
      <w:pPr>
        <w:pStyle w:val="BodyText"/>
        <w:spacing w:before="180"/>
        <w:ind w:left="0"/>
      </w:pPr>
    </w:p>
    <w:p w14:paraId="4B212A09" w14:textId="77777777" w:rsidR="00797BCD" w:rsidRDefault="00EE3DEC">
      <w:pPr>
        <w:pStyle w:val="BodyText"/>
      </w:pPr>
      <w:r>
        <w:t>Фінансові</w:t>
      </w:r>
      <w:r>
        <w:rPr>
          <w:spacing w:val="-6"/>
        </w:rPr>
        <w:t xml:space="preserve"> </w:t>
      </w:r>
      <w:r>
        <w:rPr>
          <w:spacing w:val="-4"/>
        </w:rPr>
        <w:t>дані:</w:t>
      </w:r>
    </w:p>
    <w:p w14:paraId="5256854B" w14:textId="77777777" w:rsidR="00797BCD" w:rsidRDefault="00797BCD">
      <w:pPr>
        <w:pStyle w:val="BodyText"/>
        <w:spacing w:before="21"/>
        <w:ind w:left="0"/>
        <w:rPr>
          <w:sz w:val="20"/>
        </w:rPr>
      </w:pPr>
    </w:p>
    <w:tbl>
      <w:tblPr>
        <w:tblW w:w="0" w:type="auto"/>
        <w:tblInd w:w="14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2052"/>
        <w:gridCol w:w="3479"/>
        <w:gridCol w:w="3270"/>
      </w:tblGrid>
      <w:tr w:rsidR="00797BCD" w14:paraId="0B3DE644" w14:textId="77777777">
        <w:trPr>
          <w:trHeight w:val="1072"/>
        </w:trPr>
        <w:tc>
          <w:tcPr>
            <w:tcW w:w="8801" w:type="dxa"/>
            <w:gridSpan w:val="3"/>
            <w:tcBorders>
              <w:top w:val="nil"/>
              <w:left w:val="nil"/>
              <w:right w:val="nil"/>
            </w:tcBorders>
          </w:tcPr>
          <w:p w14:paraId="5C4468E8" w14:textId="77777777" w:rsidR="00797BCD" w:rsidRDefault="00EE3DEC">
            <w:pPr>
              <w:pStyle w:val="TableParagraph"/>
              <w:spacing w:line="225" w:lineRule="exact"/>
              <w:ind w:left="2" w:right="6749"/>
              <w:jc w:val="center"/>
            </w:pPr>
            <w:r>
              <w:rPr>
                <w:noProof/>
              </w:rPr>
              <mc:AlternateContent>
                <mc:Choice Requires="wpg">
                  <w:drawing>
                    <wp:anchor distT="0" distB="0" distL="0" distR="0" simplePos="0" relativeHeight="487050752" behindDoc="1" locked="0" layoutInCell="1" allowOverlap="1" wp14:anchorId="3E49C68F" wp14:editId="2F532288">
                      <wp:simplePos x="0" y="0"/>
                      <wp:positionH relativeFrom="column">
                        <wp:posOffset>1299921</wp:posOffset>
                      </wp:positionH>
                      <wp:positionV relativeFrom="paragraph">
                        <wp:posOffset>-51815</wp:posOffset>
                      </wp:positionV>
                      <wp:extent cx="6350" cy="7334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733425"/>
                                <a:chOff x="0" y="0"/>
                                <a:chExt cx="6350" cy="733425"/>
                              </a:xfrm>
                            </wpg:grpSpPr>
                            <wps:wsp>
                              <wps:cNvPr id="14" name="Graphic 14"/>
                              <wps:cNvSpPr/>
                              <wps:spPr>
                                <a:xfrm>
                                  <a:off x="0" y="0"/>
                                  <a:ext cx="6350" cy="733425"/>
                                </a:xfrm>
                                <a:custGeom>
                                  <a:avLst/>
                                  <a:gdLst/>
                                  <a:ahLst/>
                                  <a:cxnLst/>
                                  <a:rect l="l" t="t" r="r" b="b"/>
                                  <a:pathLst>
                                    <a:path w="6350" h="733425">
                                      <a:moveTo>
                                        <a:pt x="6095" y="0"/>
                                      </a:moveTo>
                                      <a:lnTo>
                                        <a:pt x="0" y="0"/>
                                      </a:lnTo>
                                      <a:lnTo>
                                        <a:pt x="0" y="733043"/>
                                      </a:lnTo>
                                      <a:lnTo>
                                        <a:pt x="6095" y="733043"/>
                                      </a:lnTo>
                                      <a:lnTo>
                                        <a:pt x="6095" y="0"/>
                                      </a:lnTo>
                                      <a:close/>
                                    </a:path>
                                  </a:pathLst>
                                </a:custGeom>
                                <a:solidFill>
                                  <a:srgbClr val="4471C4"/>
                                </a:solidFill>
                              </wps:spPr>
                              <wps:bodyPr wrap="square" lIns="0" tIns="0" rIns="0" bIns="0" rtlCol="0">
                                <a:prstTxWarp prst="textNoShape">
                                  <a:avLst/>
                                </a:prstTxWarp>
                                <a:noAutofit/>
                              </wps:bodyPr>
                            </wps:wsp>
                          </wpg:wgp>
                        </a:graphicData>
                      </a:graphic>
                    </wp:anchor>
                  </w:drawing>
                </mc:Choice>
                <mc:Fallback>
                  <w:pict>
                    <v:group w14:anchorId="170A770B" id="Group 13" o:spid="_x0000_s1026" style="position:absolute;margin-left:102.35pt;margin-top:-4.1pt;width:.5pt;height:57.75pt;z-index:-16265728;mso-wrap-distance-left:0;mso-wrap-distance-right:0" coordsize="63,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">
                      <v:shape id="Graphic 14" o:spid="_x0000_s1027" style="position:absolute;width:63;height:7334;visibility:visible;mso-wrap-style:square;v-text-anchor:top" coordsize="635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" path="m6095,l,,,733043r6095,l6095,xe" fillcolor="#4471c4" stroked="f">
                        <v:path arrowok="t"/>
                      </v:shape>
                    </v:group>
                  </w:pict>
                </mc:Fallback>
              </mc:AlternateContent>
            </w:r>
            <w:r>
              <w:rPr>
                <w:spacing w:val="-2"/>
              </w:rPr>
              <w:t>Фінансова</w:t>
            </w:r>
          </w:p>
          <w:p w14:paraId="4779843E" w14:textId="77777777" w:rsidR="00797BCD" w:rsidRDefault="00EE3DEC">
            <w:pPr>
              <w:pStyle w:val="TableParagraph"/>
              <w:ind w:right="6749"/>
              <w:jc w:val="center"/>
            </w:pPr>
            <w:r>
              <w:t>інформація</w:t>
            </w:r>
            <w:r>
              <w:rPr>
                <w:spacing w:val="-13"/>
              </w:rPr>
              <w:t xml:space="preserve"> </w:t>
            </w:r>
            <w:r>
              <w:t>в</w:t>
            </w:r>
            <w:r>
              <w:rPr>
                <w:spacing w:val="-12"/>
              </w:rPr>
              <w:t xml:space="preserve"> </w:t>
            </w:r>
            <w:r>
              <w:t>євро еквіваленті в</w:t>
            </w:r>
          </w:p>
          <w:p w14:paraId="1BD310F2" w14:textId="77777777" w:rsidR="00797BCD" w:rsidRDefault="00EE3DEC">
            <w:pPr>
              <w:pStyle w:val="TableParagraph"/>
              <w:ind w:left="2" w:right="6749"/>
              <w:jc w:val="center"/>
            </w:pPr>
            <w:r>
              <w:rPr>
                <w:spacing w:val="-2"/>
              </w:rPr>
              <w:t>тисячах</w:t>
            </w:r>
          </w:p>
        </w:tc>
      </w:tr>
      <w:tr w:rsidR="00797BCD" w14:paraId="5257EF5D" w14:textId="77777777">
        <w:trPr>
          <w:trHeight w:val="347"/>
        </w:trPr>
        <w:tc>
          <w:tcPr>
            <w:tcW w:w="2052" w:type="dxa"/>
            <w:tcBorders>
              <w:left w:val="nil"/>
              <w:right w:val="single" w:sz="4" w:space="0" w:color="4471C4"/>
            </w:tcBorders>
          </w:tcPr>
          <w:p w14:paraId="60B763B7" w14:textId="77777777" w:rsidR="00797BCD" w:rsidRDefault="00797BCD">
            <w:pPr>
              <w:pStyle w:val="TableParagraph"/>
              <w:rPr>
                <w:rFonts w:ascii="Times New Roman"/>
              </w:rPr>
            </w:pPr>
          </w:p>
        </w:tc>
        <w:tc>
          <w:tcPr>
            <w:tcW w:w="3479" w:type="dxa"/>
            <w:tcBorders>
              <w:left w:val="single" w:sz="4" w:space="0" w:color="4471C4"/>
              <w:right w:val="single" w:sz="4" w:space="0" w:color="4471C4"/>
            </w:tcBorders>
          </w:tcPr>
          <w:p w14:paraId="76795957" w14:textId="77777777" w:rsidR="00797BCD" w:rsidRDefault="00EE3DEC">
            <w:pPr>
              <w:pStyle w:val="TableParagraph"/>
              <w:spacing w:before="40"/>
              <w:ind w:left="3"/>
              <w:jc w:val="center"/>
            </w:pPr>
            <w:r>
              <w:rPr>
                <w:spacing w:val="-4"/>
              </w:rPr>
              <w:t>2023</w:t>
            </w:r>
          </w:p>
        </w:tc>
        <w:tc>
          <w:tcPr>
            <w:tcW w:w="3270" w:type="dxa"/>
            <w:tcBorders>
              <w:left w:val="single" w:sz="4" w:space="0" w:color="4471C4"/>
              <w:right w:val="nil"/>
            </w:tcBorders>
          </w:tcPr>
          <w:p w14:paraId="28655418" w14:textId="77777777" w:rsidR="00797BCD" w:rsidRDefault="00EE3DEC">
            <w:pPr>
              <w:pStyle w:val="TableParagraph"/>
              <w:spacing w:before="40"/>
              <w:ind w:right="13"/>
              <w:jc w:val="center"/>
            </w:pPr>
            <w:r>
              <w:rPr>
                <w:spacing w:val="-4"/>
              </w:rPr>
              <w:t>2024</w:t>
            </w:r>
          </w:p>
        </w:tc>
      </w:tr>
      <w:tr w:rsidR="00797BCD" w14:paraId="533600A6" w14:textId="77777777">
        <w:trPr>
          <w:trHeight w:val="347"/>
        </w:trPr>
        <w:tc>
          <w:tcPr>
            <w:tcW w:w="8801" w:type="dxa"/>
            <w:gridSpan w:val="3"/>
            <w:tcBorders>
              <w:left w:val="nil"/>
              <w:right w:val="nil"/>
            </w:tcBorders>
          </w:tcPr>
          <w:p w14:paraId="1286AA0A" w14:textId="77777777" w:rsidR="00797BCD" w:rsidRDefault="00EE3DEC">
            <w:pPr>
              <w:pStyle w:val="TableParagraph"/>
              <w:spacing w:before="40"/>
              <w:jc w:val="center"/>
            </w:pPr>
            <w:r>
              <w:t>Інформація</w:t>
            </w:r>
            <w:r>
              <w:rPr>
                <w:spacing w:val="-4"/>
              </w:rPr>
              <w:t xml:space="preserve"> </w:t>
            </w:r>
            <w:r>
              <w:t>з</w:t>
            </w:r>
            <w:r>
              <w:rPr>
                <w:spacing w:val="-1"/>
              </w:rPr>
              <w:t xml:space="preserve"> </w:t>
            </w:r>
            <w:r>
              <w:rPr>
                <w:spacing w:val="-2"/>
              </w:rPr>
              <w:t>Балансу</w:t>
            </w:r>
          </w:p>
        </w:tc>
      </w:tr>
      <w:tr w:rsidR="00797BCD" w14:paraId="13413D63" w14:textId="77777777">
        <w:trPr>
          <w:trHeight w:val="618"/>
        </w:trPr>
        <w:tc>
          <w:tcPr>
            <w:tcW w:w="2052" w:type="dxa"/>
            <w:tcBorders>
              <w:left w:val="nil"/>
              <w:right w:val="single" w:sz="4" w:space="0" w:color="4471C4"/>
            </w:tcBorders>
          </w:tcPr>
          <w:p w14:paraId="59C3B0ED" w14:textId="77777777" w:rsidR="00797BCD" w:rsidRDefault="00EE3DEC">
            <w:pPr>
              <w:pStyle w:val="TableParagraph"/>
              <w:spacing w:before="40"/>
              <w:ind w:left="108" w:right="471"/>
            </w:pPr>
            <w:r>
              <w:rPr>
                <w:color w:val="333333"/>
              </w:rPr>
              <w:t>Загальні</w:t>
            </w:r>
            <w:r>
              <w:rPr>
                <w:color w:val="333333"/>
                <w:spacing w:val="-13"/>
              </w:rPr>
              <w:t xml:space="preserve"> </w:t>
            </w:r>
            <w:r>
              <w:rPr>
                <w:color w:val="333333"/>
              </w:rPr>
              <w:t xml:space="preserve">активи </w:t>
            </w:r>
            <w:r>
              <w:rPr>
                <w:color w:val="333333"/>
                <w:spacing w:val="-4"/>
              </w:rPr>
              <w:t>(ТА)</w:t>
            </w:r>
          </w:p>
        </w:tc>
        <w:tc>
          <w:tcPr>
            <w:tcW w:w="3479" w:type="dxa"/>
            <w:tcBorders>
              <w:left w:val="single" w:sz="4" w:space="0" w:color="4471C4"/>
              <w:right w:val="single" w:sz="4" w:space="0" w:color="4471C4"/>
            </w:tcBorders>
          </w:tcPr>
          <w:p w14:paraId="43675F05" w14:textId="77777777" w:rsidR="00797BCD" w:rsidRDefault="00797BCD">
            <w:pPr>
              <w:pStyle w:val="TableParagraph"/>
              <w:rPr>
                <w:rFonts w:ascii="Times New Roman"/>
              </w:rPr>
            </w:pPr>
          </w:p>
        </w:tc>
        <w:tc>
          <w:tcPr>
            <w:tcW w:w="3270" w:type="dxa"/>
            <w:tcBorders>
              <w:left w:val="single" w:sz="4" w:space="0" w:color="4471C4"/>
              <w:right w:val="nil"/>
            </w:tcBorders>
          </w:tcPr>
          <w:p w14:paraId="6FB5245F" w14:textId="77777777" w:rsidR="00797BCD" w:rsidRDefault="00797BCD">
            <w:pPr>
              <w:pStyle w:val="TableParagraph"/>
              <w:rPr>
                <w:rFonts w:ascii="Times New Roman"/>
              </w:rPr>
            </w:pPr>
          </w:p>
        </w:tc>
      </w:tr>
      <w:tr w:rsidR="00797BCD" w14:paraId="0B0D7C15" w14:textId="77777777">
        <w:trPr>
          <w:trHeight w:val="616"/>
        </w:trPr>
        <w:tc>
          <w:tcPr>
            <w:tcW w:w="2052" w:type="dxa"/>
            <w:tcBorders>
              <w:left w:val="nil"/>
              <w:right w:val="single" w:sz="4" w:space="0" w:color="4471C4"/>
            </w:tcBorders>
          </w:tcPr>
          <w:p w14:paraId="48DCAF98" w14:textId="77777777" w:rsidR="00797BCD" w:rsidRDefault="00EE3DEC">
            <w:pPr>
              <w:pStyle w:val="TableParagraph"/>
              <w:spacing w:before="40"/>
              <w:ind w:left="108"/>
            </w:pPr>
            <w:r>
              <w:rPr>
                <w:color w:val="333333"/>
                <w:spacing w:val="-2"/>
              </w:rPr>
              <w:t>Загальні</w:t>
            </w:r>
          </w:p>
          <w:p w14:paraId="55492FA3" w14:textId="77777777" w:rsidR="00797BCD" w:rsidRDefault="00EE3DEC">
            <w:pPr>
              <w:pStyle w:val="TableParagraph"/>
              <w:ind w:left="108"/>
            </w:pPr>
            <w:r>
              <w:rPr>
                <w:color w:val="333333"/>
              </w:rPr>
              <w:t>зобов'язання</w:t>
            </w:r>
            <w:r>
              <w:rPr>
                <w:color w:val="333333"/>
                <w:spacing w:val="-9"/>
              </w:rPr>
              <w:t xml:space="preserve"> </w:t>
            </w:r>
            <w:r>
              <w:rPr>
                <w:color w:val="333333"/>
                <w:spacing w:val="-4"/>
              </w:rPr>
              <w:t>(ЗЗ)</w:t>
            </w:r>
          </w:p>
        </w:tc>
        <w:tc>
          <w:tcPr>
            <w:tcW w:w="3479" w:type="dxa"/>
            <w:tcBorders>
              <w:left w:val="single" w:sz="4" w:space="0" w:color="4471C4"/>
              <w:right w:val="single" w:sz="4" w:space="0" w:color="4471C4"/>
            </w:tcBorders>
          </w:tcPr>
          <w:p w14:paraId="73B55CC0" w14:textId="77777777" w:rsidR="00797BCD" w:rsidRDefault="00797BCD">
            <w:pPr>
              <w:pStyle w:val="TableParagraph"/>
              <w:rPr>
                <w:rFonts w:ascii="Times New Roman"/>
              </w:rPr>
            </w:pPr>
          </w:p>
        </w:tc>
        <w:tc>
          <w:tcPr>
            <w:tcW w:w="3270" w:type="dxa"/>
            <w:tcBorders>
              <w:left w:val="single" w:sz="4" w:space="0" w:color="4471C4"/>
              <w:right w:val="nil"/>
            </w:tcBorders>
          </w:tcPr>
          <w:p w14:paraId="0FB4181B" w14:textId="77777777" w:rsidR="00797BCD" w:rsidRDefault="00797BCD">
            <w:pPr>
              <w:pStyle w:val="TableParagraph"/>
              <w:rPr>
                <w:rFonts w:ascii="Times New Roman"/>
              </w:rPr>
            </w:pPr>
          </w:p>
        </w:tc>
      </w:tr>
      <w:tr w:rsidR="00797BCD" w14:paraId="1F26E7EA" w14:textId="77777777">
        <w:trPr>
          <w:trHeight w:val="616"/>
        </w:trPr>
        <w:tc>
          <w:tcPr>
            <w:tcW w:w="2052" w:type="dxa"/>
            <w:tcBorders>
              <w:left w:val="nil"/>
              <w:bottom w:val="nil"/>
              <w:right w:val="single" w:sz="4" w:space="0" w:color="4471C4"/>
            </w:tcBorders>
          </w:tcPr>
          <w:p w14:paraId="1F5DF4EB" w14:textId="77777777" w:rsidR="00797BCD" w:rsidRDefault="00EE3DEC">
            <w:pPr>
              <w:pStyle w:val="TableParagraph"/>
              <w:spacing w:before="40"/>
              <w:ind w:left="108" w:right="613"/>
            </w:pPr>
            <w:r>
              <w:rPr>
                <w:color w:val="333333"/>
              </w:rPr>
              <w:t>Чиста</w:t>
            </w:r>
            <w:r>
              <w:rPr>
                <w:color w:val="333333"/>
                <w:spacing w:val="-13"/>
              </w:rPr>
              <w:t xml:space="preserve"> </w:t>
            </w:r>
            <w:r>
              <w:rPr>
                <w:color w:val="333333"/>
              </w:rPr>
              <w:t>вартість активів (ЧВА)</w:t>
            </w:r>
          </w:p>
        </w:tc>
        <w:tc>
          <w:tcPr>
            <w:tcW w:w="3479" w:type="dxa"/>
            <w:tcBorders>
              <w:left w:val="single" w:sz="4" w:space="0" w:color="4471C4"/>
              <w:bottom w:val="nil"/>
              <w:right w:val="single" w:sz="4" w:space="0" w:color="4471C4"/>
            </w:tcBorders>
          </w:tcPr>
          <w:p w14:paraId="72899331" w14:textId="77777777" w:rsidR="00797BCD" w:rsidRDefault="00797BCD">
            <w:pPr>
              <w:pStyle w:val="TableParagraph"/>
              <w:rPr>
                <w:rFonts w:ascii="Times New Roman"/>
              </w:rPr>
            </w:pPr>
          </w:p>
        </w:tc>
        <w:tc>
          <w:tcPr>
            <w:tcW w:w="3270" w:type="dxa"/>
            <w:tcBorders>
              <w:left w:val="single" w:sz="4" w:space="0" w:color="4471C4"/>
              <w:bottom w:val="nil"/>
              <w:right w:val="nil"/>
            </w:tcBorders>
          </w:tcPr>
          <w:p w14:paraId="22E0A501" w14:textId="77777777" w:rsidR="00797BCD" w:rsidRDefault="00797BCD">
            <w:pPr>
              <w:pStyle w:val="TableParagraph"/>
              <w:rPr>
                <w:rFonts w:ascii="Times New Roman"/>
              </w:rPr>
            </w:pPr>
          </w:p>
        </w:tc>
      </w:tr>
    </w:tbl>
    <w:p w14:paraId="329BB99A" w14:textId="77777777" w:rsidR="00797BCD" w:rsidRDefault="00797BCD">
      <w:pPr>
        <w:pStyle w:val="TableParagraph"/>
        <w:rPr>
          <w:rFonts w:ascii="Times New Roman"/>
        </w:rPr>
        <w:sectPr w:rsidR="00797BCD">
          <w:pgSz w:w="11910" w:h="16840"/>
          <w:pgMar w:top="1620" w:right="1133" w:bottom="1200" w:left="1275" w:header="838" w:footer="1005" w:gutter="0"/>
          <w:cols w:space="720"/>
        </w:sectPr>
      </w:pPr>
    </w:p>
    <w:p w14:paraId="1B2C0843" w14:textId="77777777" w:rsidR="00797BCD" w:rsidRDefault="00797BCD">
      <w:pPr>
        <w:pStyle w:val="BodyText"/>
        <w:spacing w:before="11"/>
        <w:ind w:left="0"/>
        <w:rPr>
          <w:sz w:val="18"/>
        </w:rPr>
      </w:pPr>
    </w:p>
    <w:tbl>
      <w:tblPr>
        <w:tblW w:w="0" w:type="auto"/>
        <w:tblInd w:w="14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2052"/>
        <w:gridCol w:w="3479"/>
        <w:gridCol w:w="3270"/>
      </w:tblGrid>
      <w:tr w:rsidR="00797BCD" w14:paraId="7C91DA2C" w14:textId="77777777">
        <w:trPr>
          <w:trHeight w:val="616"/>
        </w:trPr>
        <w:tc>
          <w:tcPr>
            <w:tcW w:w="2052" w:type="dxa"/>
            <w:tcBorders>
              <w:top w:val="nil"/>
              <w:left w:val="nil"/>
              <w:right w:val="single" w:sz="4" w:space="0" w:color="4471C4"/>
            </w:tcBorders>
          </w:tcPr>
          <w:p w14:paraId="0345B87A" w14:textId="77777777" w:rsidR="00797BCD" w:rsidRDefault="00EE3DEC">
            <w:pPr>
              <w:pStyle w:val="TableParagraph"/>
              <w:spacing w:before="37"/>
              <w:ind w:left="108" w:right="382"/>
            </w:pPr>
            <w:r>
              <w:rPr>
                <w:color w:val="333333"/>
              </w:rPr>
              <w:t>Оборотні</w:t>
            </w:r>
            <w:r>
              <w:rPr>
                <w:color w:val="333333"/>
                <w:spacing w:val="-13"/>
              </w:rPr>
              <w:t xml:space="preserve"> </w:t>
            </w:r>
            <w:r>
              <w:rPr>
                <w:color w:val="333333"/>
              </w:rPr>
              <w:t xml:space="preserve">активи </w:t>
            </w:r>
            <w:r>
              <w:rPr>
                <w:color w:val="333333"/>
                <w:spacing w:val="-4"/>
              </w:rPr>
              <w:t>(ОА)</w:t>
            </w:r>
          </w:p>
        </w:tc>
        <w:tc>
          <w:tcPr>
            <w:tcW w:w="3479" w:type="dxa"/>
            <w:tcBorders>
              <w:top w:val="nil"/>
              <w:left w:val="single" w:sz="4" w:space="0" w:color="4471C4"/>
              <w:right w:val="single" w:sz="4" w:space="0" w:color="4471C4"/>
            </w:tcBorders>
          </w:tcPr>
          <w:p w14:paraId="24C2D466" w14:textId="77777777" w:rsidR="00797BCD" w:rsidRDefault="00797BCD">
            <w:pPr>
              <w:pStyle w:val="TableParagraph"/>
              <w:rPr>
                <w:rFonts w:ascii="Times New Roman"/>
              </w:rPr>
            </w:pPr>
          </w:p>
        </w:tc>
        <w:tc>
          <w:tcPr>
            <w:tcW w:w="3270" w:type="dxa"/>
            <w:tcBorders>
              <w:top w:val="nil"/>
              <w:left w:val="single" w:sz="4" w:space="0" w:color="4471C4"/>
              <w:right w:val="nil"/>
            </w:tcBorders>
          </w:tcPr>
          <w:p w14:paraId="615B09BF" w14:textId="77777777" w:rsidR="00797BCD" w:rsidRDefault="00797BCD">
            <w:pPr>
              <w:pStyle w:val="TableParagraph"/>
              <w:rPr>
                <w:rFonts w:ascii="Times New Roman"/>
              </w:rPr>
            </w:pPr>
          </w:p>
        </w:tc>
      </w:tr>
      <w:tr w:rsidR="00797BCD" w14:paraId="4128CD3F" w14:textId="77777777">
        <w:trPr>
          <w:trHeight w:val="616"/>
        </w:trPr>
        <w:tc>
          <w:tcPr>
            <w:tcW w:w="2052" w:type="dxa"/>
            <w:tcBorders>
              <w:left w:val="nil"/>
              <w:right w:val="single" w:sz="4" w:space="0" w:color="4471C4"/>
            </w:tcBorders>
          </w:tcPr>
          <w:p w14:paraId="026BB882" w14:textId="77777777" w:rsidR="00797BCD" w:rsidRDefault="00EE3DEC">
            <w:pPr>
              <w:pStyle w:val="TableParagraph"/>
              <w:spacing w:before="40"/>
              <w:ind w:left="108"/>
            </w:pPr>
            <w:r>
              <w:rPr>
                <w:color w:val="333333"/>
                <w:spacing w:val="-2"/>
              </w:rPr>
              <w:t>Поточні</w:t>
            </w:r>
          </w:p>
          <w:p w14:paraId="799203B4" w14:textId="77777777" w:rsidR="00797BCD" w:rsidRDefault="00EE3DEC">
            <w:pPr>
              <w:pStyle w:val="TableParagraph"/>
              <w:ind w:left="108"/>
            </w:pPr>
            <w:r>
              <w:rPr>
                <w:color w:val="333333"/>
              </w:rPr>
              <w:t>зобов'язання</w:t>
            </w:r>
            <w:r>
              <w:rPr>
                <w:color w:val="333333"/>
                <w:spacing w:val="-8"/>
              </w:rPr>
              <w:t xml:space="preserve"> </w:t>
            </w:r>
            <w:r>
              <w:rPr>
                <w:color w:val="333333"/>
                <w:spacing w:val="-4"/>
              </w:rPr>
              <w:t>(ПЗ)</w:t>
            </w:r>
          </w:p>
        </w:tc>
        <w:tc>
          <w:tcPr>
            <w:tcW w:w="3479" w:type="dxa"/>
            <w:tcBorders>
              <w:left w:val="single" w:sz="4" w:space="0" w:color="4471C4"/>
              <w:right w:val="single" w:sz="4" w:space="0" w:color="4471C4"/>
            </w:tcBorders>
          </w:tcPr>
          <w:p w14:paraId="71A4FE3C" w14:textId="77777777" w:rsidR="00797BCD" w:rsidRDefault="00797BCD">
            <w:pPr>
              <w:pStyle w:val="TableParagraph"/>
              <w:rPr>
                <w:rFonts w:ascii="Times New Roman"/>
              </w:rPr>
            </w:pPr>
          </w:p>
        </w:tc>
        <w:tc>
          <w:tcPr>
            <w:tcW w:w="3270" w:type="dxa"/>
            <w:tcBorders>
              <w:left w:val="single" w:sz="4" w:space="0" w:color="4471C4"/>
              <w:right w:val="nil"/>
            </w:tcBorders>
          </w:tcPr>
          <w:p w14:paraId="61BA3FA7" w14:textId="77777777" w:rsidR="00797BCD" w:rsidRDefault="00797BCD">
            <w:pPr>
              <w:pStyle w:val="TableParagraph"/>
              <w:rPr>
                <w:rFonts w:ascii="Times New Roman"/>
              </w:rPr>
            </w:pPr>
          </w:p>
        </w:tc>
      </w:tr>
      <w:tr w:rsidR="00797BCD" w14:paraId="47FC25EF" w14:textId="77777777">
        <w:trPr>
          <w:trHeight w:val="616"/>
        </w:trPr>
        <w:tc>
          <w:tcPr>
            <w:tcW w:w="2052" w:type="dxa"/>
            <w:tcBorders>
              <w:left w:val="nil"/>
              <w:right w:val="single" w:sz="4" w:space="0" w:color="4471C4"/>
            </w:tcBorders>
          </w:tcPr>
          <w:p w14:paraId="5556D316" w14:textId="77777777" w:rsidR="00797BCD" w:rsidRDefault="00EE3DEC">
            <w:pPr>
              <w:pStyle w:val="TableParagraph"/>
              <w:spacing w:before="40"/>
              <w:ind w:left="108"/>
            </w:pPr>
            <w:r>
              <w:rPr>
                <w:color w:val="333333"/>
              </w:rPr>
              <w:t>Оборотний</w:t>
            </w:r>
            <w:r>
              <w:rPr>
                <w:color w:val="333333"/>
                <w:spacing w:val="-8"/>
              </w:rPr>
              <w:t xml:space="preserve"> </w:t>
            </w:r>
            <w:r>
              <w:rPr>
                <w:color w:val="333333"/>
                <w:spacing w:val="-2"/>
              </w:rPr>
              <w:t>капітал</w:t>
            </w:r>
          </w:p>
          <w:p w14:paraId="7EECCDBA" w14:textId="77777777" w:rsidR="00797BCD" w:rsidRDefault="00EE3DEC">
            <w:pPr>
              <w:pStyle w:val="TableParagraph"/>
              <w:ind w:left="108"/>
            </w:pPr>
            <w:r>
              <w:rPr>
                <w:color w:val="333333"/>
                <w:spacing w:val="-4"/>
              </w:rPr>
              <w:t>(WC)</w:t>
            </w:r>
          </w:p>
        </w:tc>
        <w:tc>
          <w:tcPr>
            <w:tcW w:w="3479" w:type="dxa"/>
            <w:tcBorders>
              <w:left w:val="single" w:sz="4" w:space="0" w:color="4471C4"/>
              <w:right w:val="single" w:sz="4" w:space="0" w:color="4471C4"/>
            </w:tcBorders>
          </w:tcPr>
          <w:p w14:paraId="5D9D577F" w14:textId="77777777" w:rsidR="00797BCD" w:rsidRDefault="00797BCD">
            <w:pPr>
              <w:pStyle w:val="TableParagraph"/>
              <w:rPr>
                <w:rFonts w:ascii="Times New Roman"/>
              </w:rPr>
            </w:pPr>
          </w:p>
        </w:tc>
        <w:tc>
          <w:tcPr>
            <w:tcW w:w="3270" w:type="dxa"/>
            <w:tcBorders>
              <w:left w:val="single" w:sz="4" w:space="0" w:color="4471C4"/>
              <w:right w:val="nil"/>
            </w:tcBorders>
          </w:tcPr>
          <w:p w14:paraId="783297F2" w14:textId="77777777" w:rsidR="00797BCD" w:rsidRDefault="00797BCD">
            <w:pPr>
              <w:pStyle w:val="TableParagraph"/>
              <w:rPr>
                <w:rFonts w:ascii="Times New Roman"/>
              </w:rPr>
            </w:pPr>
          </w:p>
        </w:tc>
      </w:tr>
    </w:tbl>
    <w:p w14:paraId="2F4827F4" w14:textId="77777777" w:rsidR="00797BCD" w:rsidRDefault="00EE3DEC">
      <w:pPr>
        <w:pStyle w:val="BodyText"/>
        <w:spacing w:before="48" w:after="40"/>
        <w:ind w:left="35" w:right="451"/>
        <w:jc w:val="center"/>
      </w:pPr>
      <w:r>
        <w:rPr>
          <w:color w:val="333333"/>
        </w:rPr>
        <w:t>Інформація</w:t>
      </w:r>
      <w:r>
        <w:rPr>
          <w:color w:val="333333"/>
          <w:spacing w:val="-6"/>
        </w:rPr>
        <w:t xml:space="preserve"> </w:t>
      </w:r>
      <w:r>
        <w:rPr>
          <w:color w:val="333333"/>
        </w:rPr>
        <w:t>зі</w:t>
      </w:r>
      <w:r>
        <w:rPr>
          <w:color w:val="333333"/>
          <w:spacing w:val="-4"/>
        </w:rPr>
        <w:t xml:space="preserve"> </w:t>
      </w:r>
      <w:r>
        <w:rPr>
          <w:color w:val="333333"/>
        </w:rPr>
        <w:t>Звіту</w:t>
      </w:r>
      <w:r>
        <w:rPr>
          <w:color w:val="333333"/>
          <w:spacing w:val="-3"/>
        </w:rPr>
        <w:t xml:space="preserve"> </w:t>
      </w:r>
      <w:r>
        <w:rPr>
          <w:color w:val="333333"/>
        </w:rPr>
        <w:t>про</w:t>
      </w:r>
      <w:r>
        <w:rPr>
          <w:color w:val="333333"/>
          <w:spacing w:val="-3"/>
        </w:rPr>
        <w:t xml:space="preserve"> </w:t>
      </w:r>
      <w:r>
        <w:rPr>
          <w:color w:val="333333"/>
        </w:rPr>
        <w:t>прибутки</w:t>
      </w:r>
      <w:r>
        <w:rPr>
          <w:color w:val="333333"/>
          <w:spacing w:val="-3"/>
        </w:rPr>
        <w:t xml:space="preserve"> </w:t>
      </w:r>
      <w:r>
        <w:rPr>
          <w:color w:val="333333"/>
        </w:rPr>
        <w:t>та</w:t>
      </w:r>
      <w:r>
        <w:rPr>
          <w:color w:val="333333"/>
          <w:spacing w:val="-6"/>
        </w:rPr>
        <w:t xml:space="preserve"> </w:t>
      </w:r>
      <w:r>
        <w:rPr>
          <w:color w:val="333333"/>
          <w:spacing w:val="-2"/>
        </w:rPr>
        <w:t>збитки</w:t>
      </w:r>
    </w:p>
    <w:tbl>
      <w:tblPr>
        <w:tblW w:w="0" w:type="auto"/>
        <w:tblInd w:w="14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2052"/>
        <w:gridCol w:w="3479"/>
        <w:gridCol w:w="3270"/>
      </w:tblGrid>
      <w:tr w:rsidR="00797BCD" w14:paraId="5EC3AFEF" w14:textId="77777777">
        <w:trPr>
          <w:trHeight w:val="616"/>
        </w:trPr>
        <w:tc>
          <w:tcPr>
            <w:tcW w:w="2052" w:type="dxa"/>
            <w:tcBorders>
              <w:left w:val="nil"/>
              <w:right w:val="single" w:sz="4" w:space="0" w:color="4471C4"/>
            </w:tcBorders>
          </w:tcPr>
          <w:p w14:paraId="7E318537" w14:textId="77777777" w:rsidR="00797BCD" w:rsidRDefault="00EE3DEC">
            <w:pPr>
              <w:pStyle w:val="TableParagraph"/>
              <w:spacing w:before="40"/>
              <w:ind w:left="108"/>
            </w:pPr>
            <w:r>
              <w:rPr>
                <w:color w:val="333333"/>
              </w:rPr>
              <w:t>Загальний</w:t>
            </w:r>
            <w:r>
              <w:rPr>
                <w:color w:val="333333"/>
                <w:spacing w:val="-3"/>
              </w:rPr>
              <w:t xml:space="preserve"> </w:t>
            </w:r>
            <w:r>
              <w:rPr>
                <w:color w:val="333333"/>
                <w:spacing w:val="-2"/>
              </w:rPr>
              <w:t>дохід</w:t>
            </w:r>
          </w:p>
          <w:p w14:paraId="4CD09D6B" w14:textId="77777777" w:rsidR="00797BCD" w:rsidRDefault="00EE3DEC">
            <w:pPr>
              <w:pStyle w:val="TableParagraph"/>
              <w:ind w:left="108"/>
            </w:pPr>
            <w:r>
              <w:rPr>
                <w:color w:val="333333"/>
                <w:spacing w:val="-4"/>
              </w:rPr>
              <w:t>(TR)</w:t>
            </w:r>
          </w:p>
        </w:tc>
        <w:tc>
          <w:tcPr>
            <w:tcW w:w="3479" w:type="dxa"/>
            <w:tcBorders>
              <w:left w:val="single" w:sz="4" w:space="0" w:color="4471C4"/>
              <w:right w:val="single" w:sz="4" w:space="0" w:color="4471C4"/>
            </w:tcBorders>
          </w:tcPr>
          <w:p w14:paraId="7A33F73F" w14:textId="77777777" w:rsidR="00797BCD" w:rsidRDefault="00797BCD">
            <w:pPr>
              <w:pStyle w:val="TableParagraph"/>
              <w:rPr>
                <w:rFonts w:ascii="Times New Roman"/>
              </w:rPr>
            </w:pPr>
          </w:p>
        </w:tc>
        <w:tc>
          <w:tcPr>
            <w:tcW w:w="3270" w:type="dxa"/>
            <w:tcBorders>
              <w:left w:val="single" w:sz="4" w:space="0" w:color="4471C4"/>
              <w:right w:val="nil"/>
            </w:tcBorders>
          </w:tcPr>
          <w:p w14:paraId="36A122E0" w14:textId="77777777" w:rsidR="00797BCD" w:rsidRDefault="00797BCD">
            <w:pPr>
              <w:pStyle w:val="TableParagraph"/>
              <w:rPr>
                <w:rFonts w:ascii="Times New Roman"/>
              </w:rPr>
            </w:pPr>
          </w:p>
        </w:tc>
      </w:tr>
      <w:tr w:rsidR="00797BCD" w14:paraId="527284CE" w14:textId="77777777">
        <w:trPr>
          <w:trHeight w:val="885"/>
        </w:trPr>
        <w:tc>
          <w:tcPr>
            <w:tcW w:w="2052" w:type="dxa"/>
            <w:tcBorders>
              <w:left w:val="nil"/>
              <w:right w:val="single" w:sz="4" w:space="0" w:color="4471C4"/>
            </w:tcBorders>
          </w:tcPr>
          <w:p w14:paraId="14414562" w14:textId="77777777" w:rsidR="00797BCD" w:rsidRDefault="00EE3DEC">
            <w:pPr>
              <w:pStyle w:val="TableParagraph"/>
              <w:spacing w:before="40"/>
              <w:ind w:left="108" w:right="471"/>
            </w:pPr>
            <w:r>
              <w:rPr>
                <w:color w:val="333333"/>
              </w:rPr>
              <w:t xml:space="preserve">Прибуток до </w:t>
            </w:r>
            <w:r>
              <w:rPr>
                <w:color w:val="333333"/>
                <w:spacing w:val="-2"/>
              </w:rPr>
              <w:t>оподаткування (PBT)</w:t>
            </w:r>
          </w:p>
        </w:tc>
        <w:tc>
          <w:tcPr>
            <w:tcW w:w="3479" w:type="dxa"/>
            <w:tcBorders>
              <w:left w:val="single" w:sz="4" w:space="0" w:color="4471C4"/>
              <w:right w:val="single" w:sz="4" w:space="0" w:color="4471C4"/>
            </w:tcBorders>
          </w:tcPr>
          <w:p w14:paraId="270F871C" w14:textId="77777777" w:rsidR="00797BCD" w:rsidRDefault="00797BCD">
            <w:pPr>
              <w:pStyle w:val="TableParagraph"/>
              <w:rPr>
                <w:rFonts w:ascii="Times New Roman"/>
              </w:rPr>
            </w:pPr>
          </w:p>
        </w:tc>
        <w:tc>
          <w:tcPr>
            <w:tcW w:w="3270" w:type="dxa"/>
            <w:tcBorders>
              <w:left w:val="single" w:sz="4" w:space="0" w:color="4471C4"/>
              <w:right w:val="nil"/>
            </w:tcBorders>
          </w:tcPr>
          <w:p w14:paraId="19BF1417" w14:textId="77777777" w:rsidR="00797BCD" w:rsidRDefault="00797BCD">
            <w:pPr>
              <w:pStyle w:val="TableParagraph"/>
              <w:rPr>
                <w:rFonts w:ascii="Times New Roman"/>
              </w:rPr>
            </w:pPr>
          </w:p>
        </w:tc>
      </w:tr>
      <w:tr w:rsidR="00797BCD" w14:paraId="67A0456E" w14:textId="77777777">
        <w:trPr>
          <w:trHeight w:val="885"/>
        </w:trPr>
        <w:tc>
          <w:tcPr>
            <w:tcW w:w="2052" w:type="dxa"/>
            <w:tcBorders>
              <w:left w:val="nil"/>
              <w:right w:val="single" w:sz="4" w:space="0" w:color="4471C4"/>
            </w:tcBorders>
          </w:tcPr>
          <w:p w14:paraId="0E5DB37F" w14:textId="77777777" w:rsidR="00797BCD" w:rsidRDefault="00EE3DEC">
            <w:pPr>
              <w:pStyle w:val="TableParagraph"/>
              <w:spacing w:before="40"/>
              <w:ind w:left="108" w:right="454"/>
              <w:jc w:val="both"/>
            </w:pPr>
            <w:r>
              <w:rPr>
                <w:color w:val="333333"/>
              </w:rPr>
              <w:t>Прибуток після сплати</w:t>
            </w:r>
            <w:r>
              <w:rPr>
                <w:color w:val="333333"/>
                <w:spacing w:val="-13"/>
              </w:rPr>
              <w:t xml:space="preserve"> </w:t>
            </w:r>
            <w:r>
              <w:rPr>
                <w:color w:val="333333"/>
              </w:rPr>
              <w:t xml:space="preserve">податків </w:t>
            </w:r>
            <w:r>
              <w:rPr>
                <w:color w:val="333333"/>
                <w:spacing w:val="-2"/>
              </w:rPr>
              <w:t>(PAT)</w:t>
            </w:r>
          </w:p>
        </w:tc>
        <w:tc>
          <w:tcPr>
            <w:tcW w:w="3479" w:type="dxa"/>
            <w:tcBorders>
              <w:left w:val="single" w:sz="4" w:space="0" w:color="4471C4"/>
              <w:right w:val="single" w:sz="4" w:space="0" w:color="4471C4"/>
            </w:tcBorders>
          </w:tcPr>
          <w:p w14:paraId="3BBBCEC0" w14:textId="77777777" w:rsidR="00797BCD" w:rsidRDefault="00797BCD">
            <w:pPr>
              <w:pStyle w:val="TableParagraph"/>
              <w:rPr>
                <w:rFonts w:ascii="Times New Roman"/>
              </w:rPr>
            </w:pPr>
          </w:p>
        </w:tc>
        <w:tc>
          <w:tcPr>
            <w:tcW w:w="3270" w:type="dxa"/>
            <w:tcBorders>
              <w:left w:val="single" w:sz="4" w:space="0" w:color="4471C4"/>
              <w:right w:val="nil"/>
            </w:tcBorders>
          </w:tcPr>
          <w:p w14:paraId="2EF77DC2" w14:textId="77777777" w:rsidR="00797BCD" w:rsidRDefault="00797BCD">
            <w:pPr>
              <w:pStyle w:val="TableParagraph"/>
              <w:rPr>
                <w:rFonts w:ascii="Times New Roman"/>
              </w:rPr>
            </w:pPr>
          </w:p>
        </w:tc>
      </w:tr>
    </w:tbl>
    <w:p w14:paraId="0A947185" w14:textId="77777777" w:rsidR="00797BCD" w:rsidRDefault="00EE3DEC">
      <w:pPr>
        <w:pStyle w:val="BodyText"/>
        <w:spacing w:before="43" w:after="40"/>
        <w:ind w:left="35" w:right="450"/>
        <w:jc w:val="center"/>
      </w:pPr>
      <w:r>
        <w:rPr>
          <w:color w:val="333333"/>
        </w:rPr>
        <w:t>Інформація</w:t>
      </w:r>
      <w:r>
        <w:rPr>
          <w:color w:val="333333"/>
          <w:spacing w:val="-6"/>
        </w:rPr>
        <w:t xml:space="preserve"> </w:t>
      </w:r>
      <w:r>
        <w:rPr>
          <w:color w:val="333333"/>
        </w:rPr>
        <w:t>про</w:t>
      </w:r>
      <w:r>
        <w:rPr>
          <w:color w:val="333333"/>
          <w:spacing w:val="-4"/>
        </w:rPr>
        <w:t xml:space="preserve"> </w:t>
      </w:r>
      <w:r>
        <w:rPr>
          <w:color w:val="333333"/>
        </w:rPr>
        <w:t>рух</w:t>
      </w:r>
      <w:r>
        <w:rPr>
          <w:color w:val="333333"/>
          <w:spacing w:val="-5"/>
        </w:rPr>
        <w:t xml:space="preserve"> </w:t>
      </w:r>
      <w:r>
        <w:rPr>
          <w:color w:val="333333"/>
        </w:rPr>
        <w:t>грошових</w:t>
      </w:r>
      <w:r>
        <w:rPr>
          <w:color w:val="333333"/>
          <w:spacing w:val="-5"/>
        </w:rPr>
        <w:t xml:space="preserve"> </w:t>
      </w:r>
      <w:r>
        <w:rPr>
          <w:color w:val="333333"/>
          <w:spacing w:val="-2"/>
        </w:rPr>
        <w:t>коштів</w:t>
      </w:r>
    </w:p>
    <w:tbl>
      <w:tblPr>
        <w:tblW w:w="0" w:type="auto"/>
        <w:tblInd w:w="14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2052"/>
        <w:gridCol w:w="3479"/>
        <w:gridCol w:w="3270"/>
      </w:tblGrid>
      <w:tr w:rsidR="00797BCD" w14:paraId="01B317EB" w14:textId="77777777">
        <w:trPr>
          <w:trHeight w:val="885"/>
        </w:trPr>
        <w:tc>
          <w:tcPr>
            <w:tcW w:w="2052" w:type="dxa"/>
            <w:tcBorders>
              <w:left w:val="nil"/>
              <w:bottom w:val="nil"/>
              <w:right w:val="single" w:sz="4" w:space="0" w:color="4471C4"/>
            </w:tcBorders>
          </w:tcPr>
          <w:p w14:paraId="7BD3A5A6" w14:textId="77777777" w:rsidR="00797BCD" w:rsidRDefault="00EE3DEC">
            <w:pPr>
              <w:pStyle w:val="TableParagraph"/>
              <w:spacing w:before="40"/>
              <w:ind w:left="108"/>
            </w:pPr>
            <w:r>
              <w:rPr>
                <w:color w:val="333333"/>
              </w:rPr>
              <w:t>Грошовий</w:t>
            </w:r>
            <w:r>
              <w:rPr>
                <w:color w:val="333333"/>
                <w:spacing w:val="-13"/>
              </w:rPr>
              <w:t xml:space="preserve"> </w:t>
            </w:r>
            <w:r>
              <w:rPr>
                <w:color w:val="333333"/>
              </w:rPr>
              <w:t>потік</w:t>
            </w:r>
            <w:r>
              <w:rPr>
                <w:color w:val="333333"/>
                <w:spacing w:val="-12"/>
              </w:rPr>
              <w:t xml:space="preserve"> </w:t>
            </w:r>
            <w:r>
              <w:rPr>
                <w:color w:val="333333"/>
              </w:rPr>
              <w:t xml:space="preserve">від </w:t>
            </w:r>
            <w:r>
              <w:rPr>
                <w:color w:val="333333"/>
                <w:spacing w:val="-2"/>
              </w:rPr>
              <w:t>операційної</w:t>
            </w:r>
          </w:p>
          <w:p w14:paraId="0186C333" w14:textId="77777777" w:rsidR="00797BCD" w:rsidRDefault="00EE3DEC">
            <w:pPr>
              <w:pStyle w:val="TableParagraph"/>
              <w:ind w:left="108"/>
            </w:pPr>
            <w:r>
              <w:rPr>
                <w:color w:val="333333"/>
                <w:spacing w:val="-2"/>
              </w:rPr>
              <w:t>діяльності</w:t>
            </w:r>
          </w:p>
        </w:tc>
        <w:tc>
          <w:tcPr>
            <w:tcW w:w="3479" w:type="dxa"/>
            <w:tcBorders>
              <w:left w:val="single" w:sz="4" w:space="0" w:color="4471C4"/>
              <w:bottom w:val="nil"/>
              <w:right w:val="single" w:sz="4" w:space="0" w:color="4471C4"/>
            </w:tcBorders>
          </w:tcPr>
          <w:p w14:paraId="29FB329A" w14:textId="77777777" w:rsidR="00797BCD" w:rsidRDefault="00797BCD">
            <w:pPr>
              <w:pStyle w:val="TableParagraph"/>
              <w:rPr>
                <w:rFonts w:ascii="Times New Roman"/>
              </w:rPr>
            </w:pPr>
          </w:p>
        </w:tc>
        <w:tc>
          <w:tcPr>
            <w:tcW w:w="3270" w:type="dxa"/>
            <w:tcBorders>
              <w:left w:val="single" w:sz="4" w:space="0" w:color="4471C4"/>
              <w:bottom w:val="nil"/>
              <w:right w:val="nil"/>
            </w:tcBorders>
          </w:tcPr>
          <w:p w14:paraId="24D104D5" w14:textId="77777777" w:rsidR="00797BCD" w:rsidRDefault="00797BCD">
            <w:pPr>
              <w:pStyle w:val="TableParagraph"/>
              <w:rPr>
                <w:rFonts w:ascii="Times New Roman"/>
              </w:rPr>
            </w:pPr>
          </w:p>
        </w:tc>
      </w:tr>
    </w:tbl>
    <w:p w14:paraId="4EA93480" w14:textId="77777777" w:rsidR="00797BCD" w:rsidRDefault="00797BCD">
      <w:pPr>
        <w:pStyle w:val="BodyText"/>
        <w:spacing w:before="182"/>
        <w:ind w:left="0"/>
      </w:pPr>
    </w:p>
    <w:p w14:paraId="4C4FF572" w14:textId="77777777" w:rsidR="00797BCD" w:rsidRDefault="00EE3DEC">
      <w:pPr>
        <w:pStyle w:val="BodyText"/>
        <w:spacing w:line="256" w:lineRule="auto"/>
        <w:ind w:right="277"/>
        <w:jc w:val="both"/>
      </w:pPr>
      <w:r>
        <w:t>Учасник</w:t>
      </w:r>
      <w:r>
        <w:rPr>
          <w:spacing w:val="-4"/>
        </w:rPr>
        <w:t xml:space="preserve"> </w:t>
      </w:r>
      <w:r>
        <w:t>тендеру</w:t>
      </w:r>
      <w:r>
        <w:rPr>
          <w:spacing w:val="-4"/>
        </w:rPr>
        <w:t xml:space="preserve"> </w:t>
      </w:r>
      <w:r>
        <w:t>повинен</w:t>
      </w:r>
      <w:r>
        <w:rPr>
          <w:spacing w:val="-5"/>
        </w:rPr>
        <w:t xml:space="preserve"> </w:t>
      </w:r>
      <w:r>
        <w:t>надати</w:t>
      </w:r>
      <w:r>
        <w:rPr>
          <w:spacing w:val="-1"/>
        </w:rPr>
        <w:t xml:space="preserve"> </w:t>
      </w:r>
      <w:r>
        <w:t>копії</w:t>
      </w:r>
      <w:r>
        <w:rPr>
          <w:spacing w:val="-5"/>
        </w:rPr>
        <w:t xml:space="preserve"> </w:t>
      </w:r>
      <w:r>
        <w:t>балансів</w:t>
      </w:r>
      <w:r>
        <w:rPr>
          <w:spacing w:val="-5"/>
        </w:rPr>
        <w:t xml:space="preserve"> </w:t>
      </w:r>
      <w:r>
        <w:t>та/або</w:t>
      </w:r>
      <w:r>
        <w:rPr>
          <w:spacing w:val="-2"/>
        </w:rPr>
        <w:t xml:space="preserve"> </w:t>
      </w:r>
      <w:r>
        <w:t>фінансових</w:t>
      </w:r>
      <w:r>
        <w:rPr>
          <w:spacing w:val="-4"/>
        </w:rPr>
        <w:t xml:space="preserve"> </w:t>
      </w:r>
      <w:r>
        <w:t>звітів</w:t>
      </w:r>
      <w:r>
        <w:rPr>
          <w:spacing w:val="-5"/>
        </w:rPr>
        <w:t xml:space="preserve"> </w:t>
      </w:r>
      <w:r>
        <w:t>за</w:t>
      </w:r>
      <w:r>
        <w:rPr>
          <w:spacing w:val="-2"/>
        </w:rPr>
        <w:t xml:space="preserve"> </w:t>
      </w:r>
      <w:r>
        <w:t>два</w:t>
      </w:r>
      <w:r>
        <w:rPr>
          <w:spacing w:val="-2"/>
        </w:rPr>
        <w:t xml:space="preserve"> </w:t>
      </w:r>
      <w:r>
        <w:t>останні</w:t>
      </w:r>
      <w:r>
        <w:rPr>
          <w:spacing w:val="-6"/>
        </w:rPr>
        <w:t xml:space="preserve"> </w:t>
      </w:r>
      <w:r>
        <w:t xml:space="preserve">фінансові </w:t>
      </w:r>
      <w:r>
        <w:rPr>
          <w:spacing w:val="-2"/>
        </w:rPr>
        <w:t>роки.</w:t>
      </w:r>
    </w:p>
    <w:p w14:paraId="3287EE88" w14:textId="77777777" w:rsidR="00797BCD" w:rsidRDefault="00797BCD">
      <w:pPr>
        <w:pStyle w:val="BodyText"/>
        <w:ind w:left="0"/>
      </w:pPr>
    </w:p>
    <w:p w14:paraId="23D6A243" w14:textId="77777777" w:rsidR="00797BCD" w:rsidRDefault="00797BCD">
      <w:pPr>
        <w:pStyle w:val="BodyText"/>
        <w:spacing w:before="38"/>
        <w:ind w:left="0"/>
      </w:pPr>
    </w:p>
    <w:p w14:paraId="7C1BA96C" w14:textId="77777777" w:rsidR="00797BCD" w:rsidRDefault="00EE3DEC">
      <w:pPr>
        <w:pStyle w:val="Heading2"/>
        <w:numPr>
          <w:ilvl w:val="1"/>
          <w:numId w:val="10"/>
        </w:numPr>
        <w:tabs>
          <w:tab w:val="left" w:pos="990"/>
        </w:tabs>
        <w:ind w:left="990" w:hanging="856"/>
      </w:pPr>
      <w:bookmarkStart w:id="25" w:name="_bookmark25"/>
      <w:bookmarkEnd w:id="25"/>
      <w:r>
        <w:t>Зобов'язання</w:t>
      </w:r>
      <w:r>
        <w:rPr>
          <w:spacing w:val="-12"/>
        </w:rPr>
        <w:t xml:space="preserve"> </w:t>
      </w:r>
      <w:r>
        <w:t>щодо</w:t>
      </w:r>
      <w:r>
        <w:rPr>
          <w:spacing w:val="-12"/>
        </w:rPr>
        <w:t xml:space="preserve"> </w:t>
      </w:r>
      <w:r>
        <w:t>належної</w:t>
      </w:r>
      <w:r>
        <w:rPr>
          <w:spacing w:val="-11"/>
        </w:rPr>
        <w:t xml:space="preserve"> </w:t>
      </w:r>
      <w:r>
        <w:rPr>
          <w:spacing w:val="-2"/>
        </w:rPr>
        <w:t>реєстрації</w:t>
      </w:r>
    </w:p>
    <w:p w14:paraId="4C3F8035" w14:textId="77777777" w:rsidR="00797BCD" w:rsidRDefault="00EE3DEC">
      <w:pPr>
        <w:pStyle w:val="BodyText"/>
        <w:spacing w:before="143" w:line="259" w:lineRule="auto"/>
        <w:ind w:right="284"/>
        <w:jc w:val="both"/>
      </w:pPr>
      <w:r>
        <w:t>Учасник тендеру та можливі субпідрядники повинні відповідати вимогам щодо реєстрації компанії</w:t>
      </w:r>
      <w:r>
        <w:rPr>
          <w:spacing w:val="-6"/>
        </w:rPr>
        <w:t xml:space="preserve"> </w:t>
      </w:r>
      <w:r>
        <w:t>в</w:t>
      </w:r>
      <w:r>
        <w:rPr>
          <w:spacing w:val="-5"/>
        </w:rPr>
        <w:t xml:space="preserve"> </w:t>
      </w:r>
      <w:r>
        <w:t>Україні</w:t>
      </w:r>
      <w:r>
        <w:rPr>
          <w:spacing w:val="-5"/>
        </w:rPr>
        <w:t xml:space="preserve"> </w:t>
      </w:r>
      <w:r>
        <w:t>або</w:t>
      </w:r>
      <w:r>
        <w:rPr>
          <w:spacing w:val="-5"/>
        </w:rPr>
        <w:t xml:space="preserve"> </w:t>
      </w:r>
      <w:r>
        <w:t>в</w:t>
      </w:r>
      <w:r>
        <w:rPr>
          <w:spacing w:val="-8"/>
        </w:rPr>
        <w:t xml:space="preserve"> </w:t>
      </w:r>
      <w:r>
        <w:t>країні,</w:t>
      </w:r>
      <w:r>
        <w:rPr>
          <w:spacing w:val="-5"/>
        </w:rPr>
        <w:t xml:space="preserve"> </w:t>
      </w:r>
      <w:r>
        <w:t>де</w:t>
      </w:r>
      <w:r>
        <w:rPr>
          <w:spacing w:val="-5"/>
        </w:rPr>
        <w:t xml:space="preserve"> </w:t>
      </w:r>
      <w:r>
        <w:t>учасник</w:t>
      </w:r>
      <w:r>
        <w:rPr>
          <w:spacing w:val="-5"/>
        </w:rPr>
        <w:t xml:space="preserve"> </w:t>
      </w:r>
      <w:r>
        <w:t>тендеру/можливий</w:t>
      </w:r>
      <w:r>
        <w:rPr>
          <w:spacing w:val="-4"/>
        </w:rPr>
        <w:t xml:space="preserve"> </w:t>
      </w:r>
      <w:r>
        <w:t>субпідрядник</w:t>
      </w:r>
      <w:r>
        <w:rPr>
          <w:spacing w:val="-7"/>
        </w:rPr>
        <w:t xml:space="preserve"> </w:t>
      </w:r>
      <w:r>
        <w:t>має</w:t>
      </w:r>
      <w:r>
        <w:rPr>
          <w:spacing w:val="-5"/>
        </w:rPr>
        <w:t xml:space="preserve"> </w:t>
      </w:r>
      <w:r>
        <w:t xml:space="preserve">зареєстрований </w:t>
      </w:r>
      <w:r>
        <w:rPr>
          <w:spacing w:val="-2"/>
        </w:rPr>
        <w:t>офіс.</w:t>
      </w:r>
    </w:p>
    <w:p w14:paraId="3B26415A" w14:textId="77777777" w:rsidR="00797BCD" w:rsidRDefault="00EE3DEC">
      <w:pPr>
        <w:pStyle w:val="BodyText"/>
        <w:spacing w:before="119"/>
        <w:jc w:val="both"/>
      </w:pPr>
      <w:r>
        <w:t>Учасник</w:t>
      </w:r>
      <w:r>
        <w:rPr>
          <w:spacing w:val="-10"/>
        </w:rPr>
        <w:t xml:space="preserve"> </w:t>
      </w:r>
      <w:r>
        <w:t>тендеру</w:t>
      </w:r>
      <w:r>
        <w:rPr>
          <w:spacing w:val="-6"/>
        </w:rPr>
        <w:t xml:space="preserve"> </w:t>
      </w:r>
      <w:r>
        <w:t>повинен</w:t>
      </w:r>
      <w:r>
        <w:rPr>
          <w:spacing w:val="-9"/>
        </w:rPr>
        <w:t xml:space="preserve"> </w:t>
      </w:r>
      <w:r>
        <w:t>надати</w:t>
      </w:r>
      <w:r>
        <w:rPr>
          <w:spacing w:val="-4"/>
        </w:rPr>
        <w:t xml:space="preserve"> </w:t>
      </w:r>
      <w:r>
        <w:t>інформацію,</w:t>
      </w:r>
      <w:r>
        <w:rPr>
          <w:spacing w:val="-8"/>
        </w:rPr>
        <w:t xml:space="preserve"> </w:t>
      </w:r>
      <w:r>
        <w:t>що</w:t>
      </w:r>
      <w:r>
        <w:rPr>
          <w:spacing w:val="-7"/>
        </w:rPr>
        <w:t xml:space="preserve"> </w:t>
      </w:r>
      <w:r>
        <w:t>підтверджує</w:t>
      </w:r>
      <w:r>
        <w:rPr>
          <w:spacing w:val="-6"/>
        </w:rPr>
        <w:t xml:space="preserve"> </w:t>
      </w:r>
      <w:r>
        <w:t>виконання</w:t>
      </w:r>
      <w:r>
        <w:rPr>
          <w:spacing w:val="-6"/>
        </w:rPr>
        <w:t xml:space="preserve"> </w:t>
      </w:r>
      <w:r>
        <w:t>цієї</w:t>
      </w:r>
      <w:r>
        <w:rPr>
          <w:spacing w:val="-5"/>
        </w:rPr>
        <w:t xml:space="preserve"> </w:t>
      </w:r>
      <w:r>
        <w:rPr>
          <w:spacing w:val="-2"/>
        </w:rPr>
        <w:t>вимоги.</w:t>
      </w:r>
    </w:p>
    <w:p w14:paraId="45A5FA34" w14:textId="77777777" w:rsidR="00797BCD" w:rsidRDefault="00EE3DEC">
      <w:pPr>
        <w:pStyle w:val="Heading2"/>
        <w:numPr>
          <w:ilvl w:val="1"/>
          <w:numId w:val="10"/>
        </w:numPr>
        <w:tabs>
          <w:tab w:val="left" w:pos="990"/>
        </w:tabs>
        <w:spacing w:before="145"/>
        <w:ind w:left="990" w:hanging="856"/>
      </w:pPr>
      <w:bookmarkStart w:id="26" w:name="_bookmark26"/>
      <w:bookmarkEnd w:id="26"/>
      <w:r>
        <w:t>Потенціал</w:t>
      </w:r>
      <w:r>
        <w:rPr>
          <w:spacing w:val="-8"/>
        </w:rPr>
        <w:t xml:space="preserve"> </w:t>
      </w:r>
      <w:r>
        <w:t>та</w:t>
      </w:r>
      <w:r>
        <w:rPr>
          <w:spacing w:val="-6"/>
        </w:rPr>
        <w:t xml:space="preserve"> </w:t>
      </w:r>
      <w:r>
        <w:rPr>
          <w:spacing w:val="-2"/>
        </w:rPr>
        <w:t>досвід</w:t>
      </w:r>
    </w:p>
    <w:p w14:paraId="0B7C74EF" w14:textId="77777777" w:rsidR="00797BCD" w:rsidRDefault="00EE3DEC">
      <w:pPr>
        <w:pStyle w:val="BodyText"/>
        <w:spacing w:before="23"/>
        <w:ind w:right="280"/>
        <w:jc w:val="both"/>
      </w:pPr>
      <w:r>
        <w:t>Учасник тендеру повинен мати щонайменше п'ять років відповідного досвіду роботи на всіх етапах розробки комплексних просторових планів для українських громад. Учасник тендеру повинен мати достатні ресурси та компетентність для надання послуг у необхідному обсязі та якості, що описані в цій тендерній документації.</w:t>
      </w:r>
    </w:p>
    <w:p w14:paraId="409EB8B6" w14:textId="6F9773BC" w:rsidR="00797BCD" w:rsidRDefault="00EE3DEC">
      <w:pPr>
        <w:pStyle w:val="BodyText"/>
        <w:spacing w:before="268"/>
        <w:ind w:right="277"/>
        <w:jc w:val="both"/>
      </w:pPr>
      <w:r>
        <w:t>Учасник тендеру повинен успішно реалізувати щонайменше три аналогічні проекти протягом останніх</w:t>
      </w:r>
      <w:r>
        <w:rPr>
          <w:spacing w:val="-2"/>
        </w:rPr>
        <w:t xml:space="preserve"> </w:t>
      </w:r>
      <w:r>
        <w:t>п'яти років</w:t>
      </w:r>
      <w:r>
        <w:rPr>
          <w:spacing w:val="-1"/>
        </w:rPr>
        <w:t xml:space="preserve"> </w:t>
      </w:r>
      <w:r>
        <w:t>з розробки підготовчого,</w:t>
      </w:r>
      <w:r>
        <w:rPr>
          <w:spacing w:val="-1"/>
        </w:rPr>
        <w:t xml:space="preserve"> </w:t>
      </w:r>
      <w:r>
        <w:t>1</w:t>
      </w:r>
      <w:r>
        <w:rPr>
          <w:vertAlign w:val="superscript"/>
        </w:rPr>
        <w:t>го</w:t>
      </w:r>
      <w:r>
        <w:t xml:space="preserve"> та 2</w:t>
      </w:r>
      <w:r>
        <w:rPr>
          <w:vertAlign w:val="superscript"/>
        </w:rPr>
        <w:t>го</w:t>
      </w:r>
      <w:r>
        <w:rPr>
          <w:spacing w:val="-13"/>
        </w:rPr>
        <w:t xml:space="preserve"> </w:t>
      </w:r>
      <w:r>
        <w:t>етапів комплексних планів просторового розвитку територіальної громади для громад України.</w:t>
      </w:r>
    </w:p>
    <w:p w14:paraId="2420E753" w14:textId="77777777" w:rsidR="00797BCD" w:rsidRDefault="00797BCD">
      <w:pPr>
        <w:pStyle w:val="BodyText"/>
        <w:spacing w:before="1"/>
        <w:ind w:left="0"/>
      </w:pPr>
    </w:p>
    <w:p w14:paraId="1D572063" w14:textId="71EA3039" w:rsidR="00797BCD" w:rsidRDefault="00EE3DEC">
      <w:pPr>
        <w:pStyle w:val="BodyText"/>
        <w:jc w:val="both"/>
      </w:pPr>
      <w:r>
        <w:t>Досвід</w:t>
      </w:r>
      <w:r>
        <w:rPr>
          <w:spacing w:val="-9"/>
        </w:rPr>
        <w:t xml:space="preserve"> </w:t>
      </w:r>
      <w:r>
        <w:t>повинен</w:t>
      </w:r>
      <w:r>
        <w:rPr>
          <w:spacing w:val="-4"/>
        </w:rPr>
        <w:t xml:space="preserve"> </w:t>
      </w:r>
      <w:r>
        <w:t>бути</w:t>
      </w:r>
      <w:r>
        <w:rPr>
          <w:spacing w:val="-4"/>
        </w:rPr>
        <w:t xml:space="preserve"> </w:t>
      </w:r>
      <w:r w:rsidR="00825A74">
        <w:rPr>
          <w:spacing w:val="-4"/>
        </w:rPr>
        <w:t>підтверджений</w:t>
      </w:r>
      <w:r>
        <w:t>,</w:t>
      </w:r>
      <w:r>
        <w:rPr>
          <w:spacing w:val="-7"/>
        </w:rPr>
        <w:t xml:space="preserve"> </w:t>
      </w:r>
      <w:r>
        <w:t>як</w:t>
      </w:r>
      <w:r>
        <w:rPr>
          <w:spacing w:val="-5"/>
        </w:rPr>
        <w:t xml:space="preserve"> </w:t>
      </w:r>
      <w:r>
        <w:t>описано</w:t>
      </w:r>
      <w:r>
        <w:rPr>
          <w:spacing w:val="-5"/>
        </w:rPr>
        <w:t xml:space="preserve"> </w:t>
      </w:r>
      <w:r>
        <w:t>в</w:t>
      </w:r>
      <w:r>
        <w:rPr>
          <w:spacing w:val="-3"/>
        </w:rPr>
        <w:t xml:space="preserve"> </w:t>
      </w:r>
      <w:r>
        <w:t>розділі</w:t>
      </w:r>
      <w:r>
        <w:rPr>
          <w:spacing w:val="-4"/>
        </w:rPr>
        <w:t xml:space="preserve"> </w:t>
      </w:r>
      <w:r>
        <w:t>4.4.1</w:t>
      </w:r>
      <w:r>
        <w:rPr>
          <w:spacing w:val="-5"/>
        </w:rPr>
        <w:t xml:space="preserve"> </w:t>
      </w:r>
      <w:r>
        <w:t>"</w:t>
      </w:r>
      <w:r w:rsidR="00825A74">
        <w:t>Попередній досвід</w:t>
      </w:r>
      <w:r>
        <w:t>"</w:t>
      </w:r>
      <w:r>
        <w:rPr>
          <w:spacing w:val="-3"/>
        </w:rPr>
        <w:t xml:space="preserve"> </w:t>
      </w:r>
      <w:r>
        <w:rPr>
          <w:spacing w:val="-2"/>
        </w:rPr>
        <w:t>нижче.</w:t>
      </w:r>
    </w:p>
    <w:p w14:paraId="32824983" w14:textId="77777777" w:rsidR="00797BCD" w:rsidRDefault="00797BCD">
      <w:pPr>
        <w:pStyle w:val="BodyText"/>
        <w:ind w:left="0"/>
      </w:pPr>
    </w:p>
    <w:p w14:paraId="4B4AEE5F" w14:textId="45DB1A24" w:rsidR="00797BCD" w:rsidRDefault="00EE3DEC">
      <w:pPr>
        <w:pStyle w:val="BodyText"/>
        <w:spacing w:before="1"/>
        <w:ind w:right="284"/>
        <w:jc w:val="both"/>
      </w:pPr>
      <w:r>
        <w:t xml:space="preserve">Очікується, що учасник тендеру </w:t>
      </w:r>
      <w:proofErr w:type="spellStart"/>
      <w:r>
        <w:t>надасть</w:t>
      </w:r>
      <w:proofErr w:type="spellEnd"/>
      <w:r>
        <w:t xml:space="preserve"> склад</w:t>
      </w:r>
      <w:r w:rsidR="00825A74">
        <w:t xml:space="preserve"> запропонованої</w:t>
      </w:r>
      <w:r>
        <w:t xml:space="preserve"> команди та резюме всіх потенційних членів команди для виконання завдань.</w:t>
      </w:r>
    </w:p>
    <w:p w14:paraId="14A78CCE" w14:textId="77777777" w:rsidR="00797BCD" w:rsidRDefault="00797BCD">
      <w:pPr>
        <w:pStyle w:val="BodyText"/>
        <w:jc w:val="both"/>
        <w:sectPr w:rsidR="00797BCD">
          <w:pgSz w:w="11910" w:h="16840"/>
          <w:pgMar w:top="1620" w:right="1133" w:bottom="1200" w:left="1275" w:header="838" w:footer="1005" w:gutter="0"/>
          <w:cols w:space="720"/>
        </w:sectPr>
      </w:pPr>
    </w:p>
    <w:p w14:paraId="7AD16997" w14:textId="77777777" w:rsidR="00797BCD" w:rsidRDefault="00EE3DEC">
      <w:pPr>
        <w:pStyle w:val="BodyText"/>
        <w:spacing w:before="235" w:line="267" w:lineRule="exact"/>
      </w:pPr>
      <w:r>
        <w:lastRenderedPageBreak/>
        <w:t>Учасник</w:t>
      </w:r>
      <w:r>
        <w:rPr>
          <w:spacing w:val="-9"/>
        </w:rPr>
        <w:t xml:space="preserve"> </w:t>
      </w:r>
      <w:r>
        <w:t>тендеру</w:t>
      </w:r>
      <w:r>
        <w:rPr>
          <w:spacing w:val="-6"/>
        </w:rPr>
        <w:t xml:space="preserve"> </w:t>
      </w:r>
      <w:r>
        <w:t>повинен</w:t>
      </w:r>
      <w:r>
        <w:rPr>
          <w:spacing w:val="-7"/>
        </w:rPr>
        <w:t xml:space="preserve"> </w:t>
      </w:r>
      <w:r>
        <w:t>володіти</w:t>
      </w:r>
      <w:r>
        <w:rPr>
          <w:spacing w:val="-5"/>
        </w:rPr>
        <w:t xml:space="preserve"> </w:t>
      </w:r>
      <w:r>
        <w:t>наступними</w:t>
      </w:r>
      <w:r>
        <w:rPr>
          <w:spacing w:val="-6"/>
        </w:rPr>
        <w:t xml:space="preserve"> </w:t>
      </w:r>
      <w:r>
        <w:rPr>
          <w:spacing w:val="-2"/>
        </w:rPr>
        <w:t>компетенціями:</w:t>
      </w:r>
    </w:p>
    <w:p w14:paraId="4ECCACE2" w14:textId="77777777" w:rsidR="00797BCD" w:rsidRDefault="00EE3DEC">
      <w:pPr>
        <w:pStyle w:val="ListParagraph"/>
        <w:numPr>
          <w:ilvl w:val="0"/>
          <w:numId w:val="4"/>
        </w:numPr>
        <w:tabs>
          <w:tab w:val="left" w:pos="861"/>
        </w:tabs>
        <w:ind w:right="281"/>
      </w:pPr>
      <w:r>
        <w:t>Мінімум</w:t>
      </w:r>
      <w:r>
        <w:rPr>
          <w:spacing w:val="80"/>
          <w:w w:val="150"/>
        </w:rPr>
        <w:t xml:space="preserve"> </w:t>
      </w:r>
      <w:r>
        <w:t>5</w:t>
      </w:r>
      <w:r>
        <w:rPr>
          <w:spacing w:val="80"/>
          <w:w w:val="150"/>
        </w:rPr>
        <w:t xml:space="preserve"> </w:t>
      </w:r>
      <w:r>
        <w:t>років</w:t>
      </w:r>
      <w:r>
        <w:rPr>
          <w:spacing w:val="80"/>
          <w:w w:val="150"/>
        </w:rPr>
        <w:t xml:space="preserve"> </w:t>
      </w:r>
      <w:r>
        <w:t>досвіду</w:t>
      </w:r>
      <w:r>
        <w:rPr>
          <w:spacing w:val="80"/>
          <w:w w:val="150"/>
        </w:rPr>
        <w:t xml:space="preserve"> </w:t>
      </w:r>
      <w:r>
        <w:t>реалізації</w:t>
      </w:r>
      <w:r>
        <w:rPr>
          <w:spacing w:val="80"/>
          <w:w w:val="150"/>
        </w:rPr>
        <w:t xml:space="preserve"> </w:t>
      </w:r>
      <w:r>
        <w:t>комплексних</w:t>
      </w:r>
      <w:r>
        <w:rPr>
          <w:spacing w:val="80"/>
          <w:w w:val="150"/>
        </w:rPr>
        <w:t xml:space="preserve"> </w:t>
      </w:r>
      <w:r>
        <w:t>проектів</w:t>
      </w:r>
      <w:r>
        <w:rPr>
          <w:spacing w:val="80"/>
          <w:w w:val="150"/>
        </w:rPr>
        <w:t xml:space="preserve"> </w:t>
      </w:r>
      <w:r>
        <w:t>у</w:t>
      </w:r>
      <w:r>
        <w:rPr>
          <w:spacing w:val="80"/>
          <w:w w:val="150"/>
        </w:rPr>
        <w:t xml:space="preserve"> </w:t>
      </w:r>
      <w:r>
        <w:t>сфері</w:t>
      </w:r>
      <w:r>
        <w:rPr>
          <w:spacing w:val="80"/>
          <w:w w:val="150"/>
        </w:rPr>
        <w:t xml:space="preserve"> </w:t>
      </w:r>
      <w:r>
        <w:t>міського</w:t>
      </w:r>
      <w:r>
        <w:rPr>
          <w:spacing w:val="80"/>
          <w:w w:val="150"/>
        </w:rPr>
        <w:t xml:space="preserve"> </w:t>
      </w:r>
      <w:r>
        <w:t>та регіонального розвитку</w:t>
      </w:r>
    </w:p>
    <w:p w14:paraId="1D112AA7" w14:textId="77777777" w:rsidR="00797BCD" w:rsidRDefault="00EE3DEC">
      <w:pPr>
        <w:pStyle w:val="ListParagraph"/>
        <w:numPr>
          <w:ilvl w:val="0"/>
          <w:numId w:val="4"/>
        </w:numPr>
        <w:tabs>
          <w:tab w:val="left" w:pos="861"/>
        </w:tabs>
        <w:ind w:right="285"/>
      </w:pPr>
      <w:r>
        <w:t>Глибокі знання українського</w:t>
      </w:r>
      <w:r>
        <w:rPr>
          <w:spacing w:val="25"/>
        </w:rPr>
        <w:t xml:space="preserve"> </w:t>
      </w:r>
      <w:r>
        <w:t>просторового</w:t>
      </w:r>
      <w:r>
        <w:rPr>
          <w:spacing w:val="25"/>
        </w:rPr>
        <w:t xml:space="preserve"> </w:t>
      </w:r>
      <w:r>
        <w:t>планування (в тому числі участь у розробці Комплексних планів просторового розвитку територіальної громади)</w:t>
      </w:r>
    </w:p>
    <w:p w14:paraId="369E0643" w14:textId="77777777" w:rsidR="00797BCD" w:rsidRDefault="00EE3DEC">
      <w:pPr>
        <w:pStyle w:val="ListParagraph"/>
        <w:numPr>
          <w:ilvl w:val="0"/>
          <w:numId w:val="4"/>
        </w:numPr>
        <w:tabs>
          <w:tab w:val="left" w:pos="861"/>
        </w:tabs>
      </w:pPr>
      <w:r>
        <w:t>Досвід</w:t>
      </w:r>
      <w:r>
        <w:rPr>
          <w:spacing w:val="-6"/>
        </w:rPr>
        <w:t xml:space="preserve"> </w:t>
      </w:r>
      <w:r>
        <w:t>у</w:t>
      </w:r>
      <w:r>
        <w:rPr>
          <w:spacing w:val="-3"/>
        </w:rPr>
        <w:t xml:space="preserve"> </w:t>
      </w:r>
      <w:r>
        <w:t>сфері</w:t>
      </w:r>
      <w:r>
        <w:rPr>
          <w:spacing w:val="-5"/>
        </w:rPr>
        <w:t xml:space="preserve"> </w:t>
      </w:r>
      <w:r>
        <w:t>сільського</w:t>
      </w:r>
      <w:r>
        <w:rPr>
          <w:spacing w:val="-3"/>
        </w:rPr>
        <w:t xml:space="preserve"> </w:t>
      </w:r>
      <w:r>
        <w:t>розвитку</w:t>
      </w:r>
      <w:r>
        <w:rPr>
          <w:spacing w:val="-4"/>
        </w:rPr>
        <w:t xml:space="preserve"> </w:t>
      </w:r>
      <w:r>
        <w:t>та</w:t>
      </w:r>
      <w:r>
        <w:rPr>
          <w:spacing w:val="-2"/>
        </w:rPr>
        <w:t xml:space="preserve"> </w:t>
      </w:r>
      <w:r>
        <w:t>земельної</w:t>
      </w:r>
      <w:r>
        <w:rPr>
          <w:spacing w:val="-2"/>
        </w:rPr>
        <w:t xml:space="preserve"> </w:t>
      </w:r>
      <w:r>
        <w:t>реформи</w:t>
      </w:r>
      <w:r>
        <w:rPr>
          <w:spacing w:val="-2"/>
        </w:rPr>
        <w:t xml:space="preserve"> </w:t>
      </w:r>
      <w:r>
        <w:t>в</w:t>
      </w:r>
      <w:r>
        <w:rPr>
          <w:spacing w:val="-4"/>
        </w:rPr>
        <w:t xml:space="preserve"> </w:t>
      </w:r>
      <w:r>
        <w:rPr>
          <w:spacing w:val="-2"/>
        </w:rPr>
        <w:t>Україні;</w:t>
      </w:r>
    </w:p>
    <w:p w14:paraId="6762F7A7" w14:textId="77777777" w:rsidR="00797BCD" w:rsidRDefault="00EE3DEC">
      <w:pPr>
        <w:pStyle w:val="ListParagraph"/>
        <w:numPr>
          <w:ilvl w:val="0"/>
          <w:numId w:val="4"/>
        </w:numPr>
        <w:tabs>
          <w:tab w:val="left" w:pos="861"/>
        </w:tabs>
      </w:pPr>
      <w:r>
        <w:t>Досвід</w:t>
      </w:r>
      <w:r>
        <w:rPr>
          <w:spacing w:val="-9"/>
        </w:rPr>
        <w:t xml:space="preserve"> </w:t>
      </w:r>
      <w:r>
        <w:t>формування</w:t>
      </w:r>
      <w:r>
        <w:rPr>
          <w:spacing w:val="-6"/>
        </w:rPr>
        <w:t xml:space="preserve"> </w:t>
      </w:r>
      <w:r>
        <w:t>команди</w:t>
      </w:r>
      <w:r>
        <w:rPr>
          <w:spacing w:val="-3"/>
        </w:rPr>
        <w:t xml:space="preserve"> </w:t>
      </w:r>
      <w:r>
        <w:t>та</w:t>
      </w:r>
      <w:r>
        <w:rPr>
          <w:spacing w:val="-5"/>
        </w:rPr>
        <w:t xml:space="preserve"> </w:t>
      </w:r>
      <w:r>
        <w:t>взаємодії</w:t>
      </w:r>
      <w:r>
        <w:rPr>
          <w:spacing w:val="-5"/>
        </w:rPr>
        <w:t xml:space="preserve"> </w:t>
      </w:r>
      <w:r>
        <w:t>зі</w:t>
      </w:r>
      <w:r>
        <w:rPr>
          <w:spacing w:val="-6"/>
        </w:rPr>
        <w:t xml:space="preserve"> </w:t>
      </w:r>
      <w:proofErr w:type="spellStart"/>
      <w:r>
        <w:rPr>
          <w:spacing w:val="-2"/>
        </w:rPr>
        <w:t>стейкхолдерами</w:t>
      </w:r>
      <w:proofErr w:type="spellEnd"/>
      <w:r>
        <w:rPr>
          <w:spacing w:val="-2"/>
        </w:rPr>
        <w:t>;</w:t>
      </w:r>
    </w:p>
    <w:p w14:paraId="5AC3AE2A" w14:textId="77777777" w:rsidR="00797BCD" w:rsidRDefault="00EE3DEC">
      <w:pPr>
        <w:pStyle w:val="ListParagraph"/>
        <w:numPr>
          <w:ilvl w:val="0"/>
          <w:numId w:val="4"/>
        </w:numPr>
        <w:tabs>
          <w:tab w:val="left" w:pos="861"/>
        </w:tabs>
        <w:ind w:right="287"/>
      </w:pPr>
      <w:r>
        <w:t>Досвід</w:t>
      </w:r>
      <w:r>
        <w:rPr>
          <w:spacing w:val="40"/>
        </w:rPr>
        <w:t xml:space="preserve"> </w:t>
      </w:r>
      <w:r>
        <w:t>багатосторонньої</w:t>
      </w:r>
      <w:r>
        <w:rPr>
          <w:spacing w:val="40"/>
        </w:rPr>
        <w:t xml:space="preserve"> </w:t>
      </w:r>
      <w:r>
        <w:t>координації</w:t>
      </w:r>
      <w:r>
        <w:rPr>
          <w:spacing w:val="40"/>
        </w:rPr>
        <w:t xml:space="preserve"> </w:t>
      </w:r>
      <w:r>
        <w:t>зацікавлених</w:t>
      </w:r>
      <w:r>
        <w:rPr>
          <w:spacing w:val="40"/>
        </w:rPr>
        <w:t xml:space="preserve"> </w:t>
      </w:r>
      <w:r>
        <w:t>сторін</w:t>
      </w:r>
      <w:r>
        <w:rPr>
          <w:spacing w:val="40"/>
        </w:rPr>
        <w:t xml:space="preserve"> </w:t>
      </w:r>
      <w:r>
        <w:t>та</w:t>
      </w:r>
      <w:r>
        <w:rPr>
          <w:spacing w:val="40"/>
        </w:rPr>
        <w:t xml:space="preserve"> </w:t>
      </w:r>
      <w:r>
        <w:t>спільного</w:t>
      </w:r>
      <w:r>
        <w:rPr>
          <w:spacing w:val="40"/>
        </w:rPr>
        <w:t xml:space="preserve"> </w:t>
      </w:r>
      <w:r>
        <w:t>планування,</w:t>
      </w:r>
      <w:r>
        <w:rPr>
          <w:spacing w:val="40"/>
        </w:rPr>
        <w:t xml:space="preserve"> </w:t>
      </w:r>
      <w:r>
        <w:t xml:space="preserve">навички </w:t>
      </w:r>
      <w:proofErr w:type="spellStart"/>
      <w:r>
        <w:t>модерації</w:t>
      </w:r>
      <w:proofErr w:type="spellEnd"/>
      <w:r>
        <w:t>.</w:t>
      </w:r>
    </w:p>
    <w:p w14:paraId="1FFD5BB3" w14:textId="77777777" w:rsidR="00797BCD" w:rsidRDefault="00EE3DEC">
      <w:pPr>
        <w:pStyle w:val="ListParagraph"/>
        <w:numPr>
          <w:ilvl w:val="0"/>
          <w:numId w:val="4"/>
        </w:numPr>
        <w:tabs>
          <w:tab w:val="left" w:pos="861"/>
        </w:tabs>
        <w:spacing w:before="1"/>
        <w:ind w:right="286"/>
      </w:pPr>
      <w:r>
        <w:t>Попередній досвід співпраці з проектами міжнародної технічної допомоги та органами місцевого самоврядування в Україні буде перевагою.</w:t>
      </w:r>
    </w:p>
    <w:p w14:paraId="55B39EB8" w14:textId="77777777" w:rsidR="00797BCD" w:rsidRDefault="00EE3DEC">
      <w:pPr>
        <w:pStyle w:val="ListParagraph"/>
        <w:numPr>
          <w:ilvl w:val="0"/>
          <w:numId w:val="4"/>
        </w:numPr>
        <w:tabs>
          <w:tab w:val="left" w:pos="861"/>
        </w:tabs>
        <w:ind w:right="286"/>
      </w:pPr>
      <w:r>
        <w:t>Знання</w:t>
      </w:r>
      <w:r>
        <w:rPr>
          <w:spacing w:val="80"/>
        </w:rPr>
        <w:t xml:space="preserve"> </w:t>
      </w:r>
      <w:r>
        <w:t>місцевого</w:t>
      </w:r>
      <w:r>
        <w:rPr>
          <w:spacing w:val="80"/>
        </w:rPr>
        <w:t xml:space="preserve"> </w:t>
      </w:r>
      <w:r>
        <w:t>контексту</w:t>
      </w:r>
      <w:r>
        <w:rPr>
          <w:spacing w:val="80"/>
        </w:rPr>
        <w:t xml:space="preserve"> </w:t>
      </w:r>
      <w:r>
        <w:t>Київської,</w:t>
      </w:r>
      <w:r>
        <w:rPr>
          <w:spacing w:val="80"/>
        </w:rPr>
        <w:t xml:space="preserve"> </w:t>
      </w:r>
      <w:r>
        <w:t>Сумської,</w:t>
      </w:r>
      <w:r>
        <w:rPr>
          <w:spacing w:val="80"/>
        </w:rPr>
        <w:t xml:space="preserve"> </w:t>
      </w:r>
      <w:r>
        <w:t>Харківської,</w:t>
      </w:r>
      <w:r>
        <w:rPr>
          <w:spacing w:val="80"/>
        </w:rPr>
        <w:t xml:space="preserve"> </w:t>
      </w:r>
      <w:r>
        <w:t>Дніпропетровської,</w:t>
      </w:r>
      <w:r>
        <w:rPr>
          <w:spacing w:val="80"/>
          <w:w w:val="150"/>
        </w:rPr>
        <w:t xml:space="preserve"> </w:t>
      </w:r>
      <w:r>
        <w:t>Донецької, Запорізької та Миколаївської областей буде перевагою;</w:t>
      </w:r>
    </w:p>
    <w:p w14:paraId="66DCD7A0" w14:textId="77777777" w:rsidR="00797BCD" w:rsidRDefault="00EE3DEC">
      <w:pPr>
        <w:pStyle w:val="BodyText"/>
      </w:pPr>
      <w:r>
        <w:t>Члени</w:t>
      </w:r>
      <w:r>
        <w:rPr>
          <w:spacing w:val="40"/>
        </w:rPr>
        <w:t xml:space="preserve"> </w:t>
      </w:r>
      <w:r>
        <w:t>команди</w:t>
      </w:r>
      <w:r>
        <w:rPr>
          <w:spacing w:val="40"/>
        </w:rPr>
        <w:t xml:space="preserve"> </w:t>
      </w:r>
      <w:r>
        <w:t>виконавців</w:t>
      </w:r>
      <w:r>
        <w:rPr>
          <w:spacing w:val="40"/>
        </w:rPr>
        <w:t xml:space="preserve"> </w:t>
      </w:r>
      <w:r>
        <w:t>тендеру</w:t>
      </w:r>
      <w:r>
        <w:rPr>
          <w:spacing w:val="40"/>
        </w:rPr>
        <w:t xml:space="preserve"> </w:t>
      </w:r>
      <w:r>
        <w:t>для</w:t>
      </w:r>
      <w:r>
        <w:rPr>
          <w:spacing w:val="40"/>
        </w:rPr>
        <w:t xml:space="preserve"> </w:t>
      </w:r>
      <w:r>
        <w:t>запропонованої</w:t>
      </w:r>
      <w:r>
        <w:rPr>
          <w:spacing w:val="40"/>
        </w:rPr>
        <w:t xml:space="preserve"> </w:t>
      </w:r>
      <w:r>
        <w:t>реалізації</w:t>
      </w:r>
      <w:r>
        <w:rPr>
          <w:spacing w:val="40"/>
        </w:rPr>
        <w:t xml:space="preserve"> </w:t>
      </w:r>
      <w:r>
        <w:t>повинні</w:t>
      </w:r>
      <w:r>
        <w:rPr>
          <w:spacing w:val="40"/>
        </w:rPr>
        <w:t xml:space="preserve"> </w:t>
      </w:r>
      <w:r>
        <w:t>мати</w:t>
      </w:r>
      <w:r>
        <w:rPr>
          <w:spacing w:val="40"/>
        </w:rPr>
        <w:t xml:space="preserve"> </w:t>
      </w:r>
      <w:r>
        <w:t>наступну</w:t>
      </w:r>
      <w:r>
        <w:rPr>
          <w:spacing w:val="40"/>
        </w:rPr>
        <w:t xml:space="preserve"> </w:t>
      </w:r>
      <w:r>
        <w:rPr>
          <w:spacing w:val="-2"/>
        </w:rPr>
        <w:t>кваліфікацію:</w:t>
      </w:r>
    </w:p>
    <w:p w14:paraId="41490CB6" w14:textId="5E7F5C83" w:rsidR="00797BCD" w:rsidRDefault="00EE3DEC">
      <w:pPr>
        <w:pStyle w:val="ListParagraph"/>
        <w:numPr>
          <w:ilvl w:val="0"/>
          <w:numId w:val="4"/>
        </w:numPr>
        <w:tabs>
          <w:tab w:val="left" w:pos="861"/>
        </w:tabs>
        <w:ind w:right="278"/>
        <w:jc w:val="both"/>
        <w:rPr>
          <w:b/>
        </w:rPr>
      </w:pPr>
      <w:r>
        <w:t>Мінімум 5 років досвіду управління комплексними проектами у сфері міського та регіонального розвитку (включаючи розробку місцевих стратегій та/або просторових планів,</w:t>
      </w:r>
      <w:r>
        <w:rPr>
          <w:spacing w:val="-8"/>
        </w:rPr>
        <w:t xml:space="preserve"> </w:t>
      </w:r>
      <w:r>
        <w:t>реалізацію</w:t>
      </w:r>
      <w:r>
        <w:rPr>
          <w:spacing w:val="-9"/>
        </w:rPr>
        <w:t xml:space="preserve"> </w:t>
      </w:r>
      <w:r>
        <w:t>містобудівних</w:t>
      </w:r>
      <w:r>
        <w:rPr>
          <w:spacing w:val="-9"/>
        </w:rPr>
        <w:t xml:space="preserve"> </w:t>
      </w:r>
      <w:r>
        <w:t>та/або</w:t>
      </w:r>
      <w:r>
        <w:rPr>
          <w:spacing w:val="-9"/>
        </w:rPr>
        <w:t xml:space="preserve"> </w:t>
      </w:r>
      <w:r>
        <w:t>інфраструктурних</w:t>
      </w:r>
      <w:r>
        <w:rPr>
          <w:spacing w:val="-7"/>
        </w:rPr>
        <w:t xml:space="preserve"> </w:t>
      </w:r>
      <w:r>
        <w:t>проектів</w:t>
      </w:r>
      <w:r>
        <w:rPr>
          <w:spacing w:val="-11"/>
        </w:rPr>
        <w:t xml:space="preserve"> </w:t>
      </w:r>
      <w:r>
        <w:t>тощо)</w:t>
      </w:r>
      <w:r>
        <w:rPr>
          <w:spacing w:val="-7"/>
        </w:rPr>
        <w:t xml:space="preserve"> </w:t>
      </w:r>
      <w:r w:rsidR="00825A74">
        <w:t>–</w:t>
      </w:r>
      <w:r>
        <w:rPr>
          <w:spacing w:val="-8"/>
        </w:rPr>
        <w:t xml:space="preserve"> </w:t>
      </w:r>
      <w:r>
        <w:rPr>
          <w:b/>
        </w:rPr>
        <w:t>для</w:t>
      </w:r>
      <w:r w:rsidR="00825A74">
        <w:rPr>
          <w:b/>
        </w:rPr>
        <w:t xml:space="preserve"> керівника</w:t>
      </w:r>
      <w:r>
        <w:rPr>
          <w:b/>
          <w:spacing w:val="36"/>
        </w:rPr>
        <w:t xml:space="preserve"> </w:t>
      </w:r>
      <w:r>
        <w:rPr>
          <w:b/>
        </w:rPr>
        <w:t>команди</w:t>
      </w:r>
    </w:p>
    <w:p w14:paraId="2A797810" w14:textId="301C34C6" w:rsidR="00797BCD" w:rsidRDefault="00EE3DEC">
      <w:pPr>
        <w:pStyle w:val="ListParagraph"/>
        <w:numPr>
          <w:ilvl w:val="0"/>
          <w:numId w:val="4"/>
        </w:numPr>
        <w:tabs>
          <w:tab w:val="left" w:pos="861"/>
        </w:tabs>
        <w:ind w:right="283"/>
        <w:jc w:val="both"/>
        <w:rPr>
          <w:b/>
        </w:rPr>
      </w:pPr>
      <w:r>
        <w:t>Мінімум</w:t>
      </w:r>
      <w:r>
        <w:rPr>
          <w:spacing w:val="-10"/>
        </w:rPr>
        <w:t xml:space="preserve"> </w:t>
      </w:r>
      <w:r>
        <w:t>3</w:t>
      </w:r>
      <w:r>
        <w:rPr>
          <w:spacing w:val="-8"/>
        </w:rPr>
        <w:t xml:space="preserve"> </w:t>
      </w:r>
      <w:r>
        <w:t>роки</w:t>
      </w:r>
      <w:r>
        <w:rPr>
          <w:spacing w:val="-10"/>
        </w:rPr>
        <w:t xml:space="preserve"> </w:t>
      </w:r>
      <w:r>
        <w:t>досвіду</w:t>
      </w:r>
      <w:r>
        <w:rPr>
          <w:spacing w:val="-10"/>
        </w:rPr>
        <w:t xml:space="preserve"> </w:t>
      </w:r>
      <w:r>
        <w:t>у</w:t>
      </w:r>
      <w:r>
        <w:rPr>
          <w:spacing w:val="-10"/>
        </w:rPr>
        <w:t xml:space="preserve"> </w:t>
      </w:r>
      <w:r>
        <w:t>сфері</w:t>
      </w:r>
      <w:r>
        <w:rPr>
          <w:spacing w:val="-8"/>
        </w:rPr>
        <w:t xml:space="preserve"> </w:t>
      </w:r>
      <w:r>
        <w:t>міського</w:t>
      </w:r>
      <w:r>
        <w:rPr>
          <w:spacing w:val="-7"/>
        </w:rPr>
        <w:t xml:space="preserve"> </w:t>
      </w:r>
      <w:r>
        <w:t>та</w:t>
      </w:r>
      <w:r>
        <w:rPr>
          <w:spacing w:val="-9"/>
        </w:rPr>
        <w:t xml:space="preserve"> </w:t>
      </w:r>
      <w:r>
        <w:t>регіонального</w:t>
      </w:r>
      <w:r>
        <w:rPr>
          <w:spacing w:val="-7"/>
        </w:rPr>
        <w:t xml:space="preserve"> </w:t>
      </w:r>
      <w:r>
        <w:t>розвитку</w:t>
      </w:r>
      <w:r>
        <w:rPr>
          <w:spacing w:val="-8"/>
        </w:rPr>
        <w:t xml:space="preserve"> </w:t>
      </w:r>
      <w:r>
        <w:t>(включаючи</w:t>
      </w:r>
      <w:r>
        <w:rPr>
          <w:spacing w:val="-8"/>
        </w:rPr>
        <w:t xml:space="preserve"> </w:t>
      </w:r>
      <w:r>
        <w:t xml:space="preserve">розробку місцевих стратегій та/або просторових планів, реалізацію містобудівних та/або інфраструктурних проектів тощо) </w:t>
      </w:r>
      <w:r w:rsidR="00825A74">
        <w:t>–</w:t>
      </w:r>
      <w:r>
        <w:t xml:space="preserve"> </w:t>
      </w:r>
      <w:r>
        <w:rPr>
          <w:b/>
        </w:rPr>
        <w:t>для</w:t>
      </w:r>
      <w:r w:rsidR="00825A74">
        <w:rPr>
          <w:b/>
        </w:rPr>
        <w:t xml:space="preserve"> учасників</w:t>
      </w:r>
      <w:r>
        <w:rPr>
          <w:b/>
          <w:spacing w:val="40"/>
        </w:rPr>
        <w:t xml:space="preserve"> </w:t>
      </w:r>
      <w:r>
        <w:rPr>
          <w:b/>
        </w:rPr>
        <w:t>команди</w:t>
      </w:r>
    </w:p>
    <w:p w14:paraId="10FFBE67" w14:textId="77777777" w:rsidR="00797BCD" w:rsidRDefault="00EE3DEC">
      <w:pPr>
        <w:pStyle w:val="ListParagraph"/>
        <w:numPr>
          <w:ilvl w:val="0"/>
          <w:numId w:val="4"/>
        </w:numPr>
        <w:tabs>
          <w:tab w:val="left" w:pos="861"/>
        </w:tabs>
        <w:ind w:right="285"/>
        <w:jc w:val="both"/>
      </w:pPr>
      <w:r>
        <w:t>Вища освіта в галузі містобудування, ландшафтної архітектури, географії, соціології, економіки або інших відповідних галузях для виконання вищезазначених завдань;</w:t>
      </w:r>
    </w:p>
    <w:p w14:paraId="3E383EEC" w14:textId="77777777" w:rsidR="00797BCD" w:rsidRDefault="00EE3DEC">
      <w:pPr>
        <w:pStyle w:val="ListParagraph"/>
        <w:numPr>
          <w:ilvl w:val="0"/>
          <w:numId w:val="4"/>
        </w:numPr>
        <w:tabs>
          <w:tab w:val="left" w:pos="861"/>
        </w:tabs>
        <w:ind w:right="280"/>
        <w:jc w:val="both"/>
      </w:pPr>
      <w:r>
        <w:t>Сертифікація у відповідних сферах професійної діяльності: архітектори, які отримали відповідний кваліфікаційний сертифікат, та сертифіковані інженери-землевпорядники. (Копії сертифікатів мають бути надані у складі тендерної документації як невід'ємна частина резюме на електронну адресу</w:t>
      </w:r>
    </w:p>
    <w:p w14:paraId="0ED2C4D8" w14:textId="77777777" w:rsidR="00797BCD" w:rsidRDefault="00EE3DEC">
      <w:pPr>
        <w:pStyle w:val="ListParagraph"/>
        <w:numPr>
          <w:ilvl w:val="0"/>
          <w:numId w:val="4"/>
        </w:numPr>
        <w:tabs>
          <w:tab w:val="left" w:pos="860"/>
        </w:tabs>
        <w:ind w:left="860" w:hanging="359"/>
        <w:jc w:val="both"/>
      </w:pPr>
      <w:r>
        <w:t>Вільне</w:t>
      </w:r>
      <w:r>
        <w:rPr>
          <w:spacing w:val="-6"/>
        </w:rPr>
        <w:t xml:space="preserve"> </w:t>
      </w:r>
      <w:r>
        <w:t>володіння</w:t>
      </w:r>
      <w:r>
        <w:rPr>
          <w:spacing w:val="-7"/>
        </w:rPr>
        <w:t xml:space="preserve"> </w:t>
      </w:r>
      <w:r>
        <w:t>українською</w:t>
      </w:r>
      <w:r>
        <w:rPr>
          <w:spacing w:val="-7"/>
        </w:rPr>
        <w:t xml:space="preserve"> </w:t>
      </w:r>
      <w:r>
        <w:t>мовою,</w:t>
      </w:r>
      <w:r>
        <w:rPr>
          <w:spacing w:val="-5"/>
        </w:rPr>
        <w:t xml:space="preserve"> </w:t>
      </w:r>
      <w:r>
        <w:t>добре</w:t>
      </w:r>
      <w:r>
        <w:rPr>
          <w:spacing w:val="-6"/>
        </w:rPr>
        <w:t xml:space="preserve"> </w:t>
      </w:r>
      <w:r>
        <w:t>знання</w:t>
      </w:r>
      <w:r>
        <w:rPr>
          <w:spacing w:val="-5"/>
        </w:rPr>
        <w:t xml:space="preserve"> </w:t>
      </w:r>
      <w:r>
        <w:t>англійської</w:t>
      </w:r>
      <w:r>
        <w:rPr>
          <w:spacing w:val="-5"/>
        </w:rPr>
        <w:t xml:space="preserve"> </w:t>
      </w:r>
      <w:r>
        <w:rPr>
          <w:spacing w:val="-2"/>
        </w:rPr>
        <w:t>вітається.</w:t>
      </w:r>
    </w:p>
    <w:p w14:paraId="46D65588" w14:textId="77777777" w:rsidR="00797BCD" w:rsidRDefault="00797BCD">
      <w:pPr>
        <w:pStyle w:val="BodyText"/>
        <w:ind w:left="0"/>
      </w:pPr>
    </w:p>
    <w:p w14:paraId="279C0BB0" w14:textId="77777777" w:rsidR="00797BCD" w:rsidRDefault="00797BCD">
      <w:pPr>
        <w:pStyle w:val="BodyText"/>
        <w:spacing w:before="49"/>
        <w:ind w:left="0"/>
      </w:pPr>
    </w:p>
    <w:p w14:paraId="28792B24" w14:textId="76752A7B" w:rsidR="00797BCD" w:rsidRDefault="00825A74">
      <w:pPr>
        <w:pStyle w:val="Heading3"/>
        <w:numPr>
          <w:ilvl w:val="2"/>
          <w:numId w:val="10"/>
        </w:numPr>
        <w:tabs>
          <w:tab w:val="left" w:pos="861"/>
        </w:tabs>
        <w:ind w:hanging="720"/>
      </w:pPr>
      <w:bookmarkStart w:id="27" w:name="_bookmark27"/>
      <w:bookmarkEnd w:id="27"/>
      <w:r>
        <w:t>Попередній досвід</w:t>
      </w:r>
    </w:p>
    <w:p w14:paraId="4B78D380" w14:textId="77777777" w:rsidR="00797BCD" w:rsidRDefault="00EE3DEC">
      <w:pPr>
        <w:pStyle w:val="BodyText"/>
        <w:spacing w:before="141" w:line="259" w:lineRule="auto"/>
        <w:ind w:right="276"/>
        <w:jc w:val="both"/>
      </w:pPr>
      <w:r>
        <w:t>Для перевірки досвіду учасника тендеру (спроможність виконання аналогічних завдань та виконання з точки зору якості, термінів та бюджету), як зазначено в розділі 4.4 вище, учасник тендеру повинен надати інформацію про референтні завдання, пов'язані з розробкою комплексних просторових планів для громад України, з відповідною документацією, як зазначено в розділі 2.6.1 .</w:t>
      </w:r>
    </w:p>
    <w:p w14:paraId="7556C404" w14:textId="77777777" w:rsidR="00797BCD" w:rsidRDefault="00EE3DEC">
      <w:pPr>
        <w:pStyle w:val="BodyText"/>
        <w:spacing w:before="120" w:line="259" w:lineRule="auto"/>
        <w:ind w:right="277"/>
        <w:jc w:val="both"/>
      </w:pPr>
      <w:r>
        <w:t xml:space="preserve">Принаймні три референтні кейси повинні бути проведені (завершені) протягом останніх п'яти </w:t>
      </w:r>
      <w:r>
        <w:rPr>
          <w:spacing w:val="-2"/>
        </w:rPr>
        <w:t>років.</w:t>
      </w:r>
    </w:p>
    <w:p w14:paraId="1CAACA96" w14:textId="77777777" w:rsidR="00797BCD" w:rsidRDefault="00EE3DEC">
      <w:pPr>
        <w:pStyle w:val="BodyText"/>
        <w:spacing w:before="119" w:line="259" w:lineRule="auto"/>
        <w:ind w:right="280"/>
        <w:jc w:val="both"/>
      </w:pPr>
      <w:r>
        <w:t>SALAR-I може під час оцінки тендерних пропозицій вжити заходів для перевірки поданої в них інформації, наприклад, зв'язавшись із зазначеною контактною особою референтного проекту. Якщо</w:t>
      </w:r>
      <w:r>
        <w:rPr>
          <w:spacing w:val="-1"/>
        </w:rPr>
        <w:t xml:space="preserve"> </w:t>
      </w:r>
      <w:r>
        <w:t>контактна</w:t>
      </w:r>
      <w:r>
        <w:rPr>
          <w:spacing w:val="-3"/>
        </w:rPr>
        <w:t xml:space="preserve"> </w:t>
      </w:r>
      <w:r>
        <w:t>особа</w:t>
      </w:r>
      <w:r>
        <w:rPr>
          <w:spacing w:val="-2"/>
        </w:rPr>
        <w:t xml:space="preserve"> </w:t>
      </w:r>
      <w:r>
        <w:t>не</w:t>
      </w:r>
      <w:r>
        <w:rPr>
          <w:spacing w:val="-4"/>
        </w:rPr>
        <w:t xml:space="preserve"> </w:t>
      </w:r>
      <w:r>
        <w:t>відповідає</w:t>
      </w:r>
      <w:r>
        <w:rPr>
          <w:spacing w:val="-2"/>
        </w:rPr>
        <w:t xml:space="preserve"> </w:t>
      </w:r>
      <w:r>
        <w:t>на</w:t>
      </w:r>
      <w:r>
        <w:rPr>
          <w:spacing w:val="-3"/>
        </w:rPr>
        <w:t xml:space="preserve"> </w:t>
      </w:r>
      <w:r>
        <w:t>спроби SALAR-I зв'язатися</w:t>
      </w:r>
      <w:r>
        <w:rPr>
          <w:spacing w:val="-1"/>
        </w:rPr>
        <w:t xml:space="preserve"> </w:t>
      </w:r>
      <w:r>
        <w:t>з</w:t>
      </w:r>
      <w:r>
        <w:rPr>
          <w:spacing w:val="-2"/>
        </w:rPr>
        <w:t xml:space="preserve"> </w:t>
      </w:r>
      <w:r>
        <w:t>нею,</w:t>
      </w:r>
      <w:r>
        <w:rPr>
          <w:spacing w:val="-2"/>
        </w:rPr>
        <w:t xml:space="preserve"> </w:t>
      </w:r>
      <w:r>
        <w:t>або</w:t>
      </w:r>
      <w:r>
        <w:rPr>
          <w:spacing w:val="-1"/>
        </w:rPr>
        <w:t xml:space="preserve"> </w:t>
      </w:r>
      <w:r>
        <w:t>якщо</w:t>
      </w:r>
      <w:r>
        <w:rPr>
          <w:spacing w:val="-1"/>
        </w:rPr>
        <w:t xml:space="preserve"> </w:t>
      </w:r>
      <w:r>
        <w:t>вона</w:t>
      </w:r>
      <w:r>
        <w:rPr>
          <w:spacing w:val="-3"/>
        </w:rPr>
        <w:t xml:space="preserve"> </w:t>
      </w:r>
      <w:r>
        <w:t>не може підтвердити інформацію в тендерній пропозиції, або не може підтвердити, що референтний проект був успішно реалізований, учасник тендеру не зможе зарахувати досвід референтного проекту і, отже, не виконає вимогу.</w:t>
      </w:r>
    </w:p>
    <w:p w14:paraId="5F2A9D27" w14:textId="77777777" w:rsidR="00797BCD" w:rsidRDefault="00EE3DEC">
      <w:pPr>
        <w:pStyle w:val="BodyText"/>
        <w:spacing w:before="120" w:line="259" w:lineRule="auto"/>
        <w:ind w:right="284"/>
        <w:jc w:val="both"/>
      </w:pPr>
      <w:r>
        <w:t>Учасник тендеру повинен надати запитувану інформацію про референтні кейси відповідно до наведеного нижче шаблону.</w:t>
      </w:r>
    </w:p>
    <w:p w14:paraId="00DBD802" w14:textId="77777777" w:rsidR="00797BCD" w:rsidRDefault="00797BCD">
      <w:pPr>
        <w:pStyle w:val="BodyText"/>
        <w:spacing w:line="259" w:lineRule="auto"/>
        <w:jc w:val="both"/>
        <w:sectPr w:rsidR="00797BCD">
          <w:pgSz w:w="11910" w:h="16840"/>
          <w:pgMar w:top="1620" w:right="1133" w:bottom="1200" w:left="1275" w:header="838" w:footer="1005" w:gutter="0"/>
          <w:cols w:space="720"/>
        </w:sectPr>
      </w:pPr>
    </w:p>
    <w:p w14:paraId="0CFA7B5A" w14:textId="77777777" w:rsidR="00797BCD" w:rsidRDefault="00797BCD">
      <w:pPr>
        <w:pStyle w:val="BodyText"/>
        <w:spacing w:before="3" w:after="1"/>
        <w:ind w:left="0"/>
        <w:rPr>
          <w:sz w:val="19"/>
        </w:rPr>
      </w:pPr>
    </w:p>
    <w:tbl>
      <w:tblPr>
        <w:tblW w:w="0" w:type="auto"/>
        <w:tblInd w:w="14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5672"/>
        <w:gridCol w:w="3401"/>
      </w:tblGrid>
      <w:tr w:rsidR="00797BCD" w14:paraId="54149948" w14:textId="77777777">
        <w:trPr>
          <w:trHeight w:val="323"/>
        </w:trPr>
        <w:tc>
          <w:tcPr>
            <w:tcW w:w="5672" w:type="dxa"/>
            <w:tcBorders>
              <w:top w:val="nil"/>
              <w:left w:val="nil"/>
              <w:right w:val="single" w:sz="4" w:space="0" w:color="4471C4"/>
            </w:tcBorders>
          </w:tcPr>
          <w:p w14:paraId="005AEF23" w14:textId="77777777" w:rsidR="00797BCD" w:rsidRDefault="00EE3DEC">
            <w:pPr>
              <w:pStyle w:val="TableParagraph"/>
              <w:spacing w:before="40"/>
              <w:ind w:left="108"/>
              <w:rPr>
                <w:sz w:val="20"/>
              </w:rPr>
            </w:pPr>
            <w:r>
              <w:rPr>
                <w:color w:val="999999"/>
                <w:sz w:val="20"/>
              </w:rPr>
              <w:t>Орієнтовний</w:t>
            </w:r>
            <w:r>
              <w:rPr>
                <w:color w:val="999999"/>
                <w:spacing w:val="-5"/>
                <w:sz w:val="20"/>
              </w:rPr>
              <w:t xml:space="preserve"> </w:t>
            </w:r>
            <w:r>
              <w:rPr>
                <w:color w:val="999999"/>
                <w:sz w:val="20"/>
              </w:rPr>
              <w:t>приклад</w:t>
            </w:r>
            <w:r>
              <w:rPr>
                <w:color w:val="999999"/>
                <w:spacing w:val="-7"/>
                <w:sz w:val="20"/>
              </w:rPr>
              <w:t xml:space="preserve"> </w:t>
            </w:r>
            <w:r>
              <w:rPr>
                <w:color w:val="999999"/>
                <w:sz w:val="20"/>
              </w:rPr>
              <w:t>1</w:t>
            </w:r>
            <w:r>
              <w:rPr>
                <w:color w:val="999999"/>
                <w:spacing w:val="-5"/>
                <w:sz w:val="20"/>
              </w:rPr>
              <w:t xml:space="preserve"> </w:t>
            </w:r>
            <w:r>
              <w:rPr>
                <w:color w:val="999999"/>
                <w:sz w:val="20"/>
              </w:rPr>
              <w:t>для</w:t>
            </w:r>
            <w:r>
              <w:rPr>
                <w:color w:val="999999"/>
                <w:spacing w:val="-9"/>
                <w:sz w:val="20"/>
              </w:rPr>
              <w:t xml:space="preserve"> </w:t>
            </w:r>
            <w:r>
              <w:rPr>
                <w:color w:val="999999"/>
                <w:sz w:val="20"/>
              </w:rPr>
              <w:t>учасника</w:t>
            </w:r>
            <w:r>
              <w:rPr>
                <w:color w:val="999999"/>
                <w:spacing w:val="-6"/>
                <w:sz w:val="20"/>
              </w:rPr>
              <w:t xml:space="preserve"> </w:t>
            </w:r>
            <w:r>
              <w:rPr>
                <w:color w:val="999999"/>
                <w:spacing w:val="-2"/>
                <w:sz w:val="20"/>
              </w:rPr>
              <w:t>тендеру</w:t>
            </w:r>
          </w:p>
        </w:tc>
        <w:tc>
          <w:tcPr>
            <w:tcW w:w="3401" w:type="dxa"/>
            <w:tcBorders>
              <w:top w:val="nil"/>
              <w:left w:val="single" w:sz="4" w:space="0" w:color="4471C4"/>
              <w:right w:val="nil"/>
            </w:tcBorders>
          </w:tcPr>
          <w:p w14:paraId="3B94BC9D" w14:textId="77777777" w:rsidR="00797BCD" w:rsidRDefault="00797BCD">
            <w:pPr>
              <w:pStyle w:val="TableParagraph"/>
              <w:rPr>
                <w:rFonts w:ascii="Times New Roman"/>
                <w:sz w:val="20"/>
              </w:rPr>
            </w:pPr>
          </w:p>
        </w:tc>
      </w:tr>
      <w:tr w:rsidR="00797BCD" w14:paraId="7D7BE503" w14:textId="77777777">
        <w:trPr>
          <w:trHeight w:val="383"/>
        </w:trPr>
        <w:tc>
          <w:tcPr>
            <w:tcW w:w="5672" w:type="dxa"/>
            <w:tcBorders>
              <w:left w:val="nil"/>
              <w:right w:val="single" w:sz="4" w:space="0" w:color="4471C4"/>
            </w:tcBorders>
          </w:tcPr>
          <w:p w14:paraId="35493F37" w14:textId="77777777" w:rsidR="00797BCD" w:rsidRDefault="00EE3DEC">
            <w:pPr>
              <w:pStyle w:val="TableParagraph"/>
              <w:spacing w:before="61"/>
              <w:ind w:left="108"/>
              <w:rPr>
                <w:sz w:val="20"/>
              </w:rPr>
            </w:pPr>
            <w:r>
              <w:rPr>
                <w:sz w:val="20"/>
              </w:rPr>
              <w:t>Ім'я</w:t>
            </w:r>
            <w:r>
              <w:rPr>
                <w:spacing w:val="-7"/>
                <w:sz w:val="20"/>
              </w:rPr>
              <w:t xml:space="preserve"> </w:t>
            </w:r>
            <w:r>
              <w:rPr>
                <w:spacing w:val="-2"/>
                <w:sz w:val="20"/>
              </w:rPr>
              <w:t>клієнта:</w:t>
            </w:r>
          </w:p>
        </w:tc>
        <w:tc>
          <w:tcPr>
            <w:tcW w:w="3401" w:type="dxa"/>
            <w:tcBorders>
              <w:left w:val="single" w:sz="4" w:space="0" w:color="4471C4"/>
              <w:right w:val="nil"/>
            </w:tcBorders>
          </w:tcPr>
          <w:p w14:paraId="560AF593" w14:textId="77777777" w:rsidR="00797BCD" w:rsidRDefault="00797BCD">
            <w:pPr>
              <w:pStyle w:val="TableParagraph"/>
              <w:rPr>
                <w:rFonts w:ascii="Times New Roman"/>
                <w:sz w:val="20"/>
              </w:rPr>
            </w:pPr>
          </w:p>
        </w:tc>
      </w:tr>
      <w:tr w:rsidR="00797BCD" w14:paraId="6D7D8E2F" w14:textId="77777777">
        <w:trPr>
          <w:trHeight w:val="383"/>
        </w:trPr>
        <w:tc>
          <w:tcPr>
            <w:tcW w:w="5672" w:type="dxa"/>
            <w:tcBorders>
              <w:left w:val="nil"/>
              <w:right w:val="single" w:sz="4" w:space="0" w:color="4471C4"/>
            </w:tcBorders>
          </w:tcPr>
          <w:p w14:paraId="150D916A" w14:textId="77777777" w:rsidR="00797BCD" w:rsidRDefault="00EE3DEC">
            <w:pPr>
              <w:pStyle w:val="TableParagraph"/>
              <w:spacing w:before="61"/>
              <w:ind w:left="108"/>
              <w:rPr>
                <w:sz w:val="20"/>
              </w:rPr>
            </w:pPr>
            <w:r>
              <w:rPr>
                <w:sz w:val="20"/>
              </w:rPr>
              <w:t>Короткий</w:t>
            </w:r>
            <w:r>
              <w:rPr>
                <w:spacing w:val="-10"/>
                <w:sz w:val="20"/>
              </w:rPr>
              <w:t xml:space="preserve"> </w:t>
            </w:r>
            <w:r>
              <w:rPr>
                <w:spacing w:val="-4"/>
                <w:sz w:val="20"/>
              </w:rPr>
              <w:t>опис</w:t>
            </w:r>
          </w:p>
        </w:tc>
        <w:tc>
          <w:tcPr>
            <w:tcW w:w="3401" w:type="dxa"/>
            <w:tcBorders>
              <w:left w:val="single" w:sz="4" w:space="0" w:color="4471C4"/>
              <w:right w:val="nil"/>
            </w:tcBorders>
          </w:tcPr>
          <w:p w14:paraId="44904395" w14:textId="77777777" w:rsidR="00797BCD" w:rsidRDefault="00797BCD">
            <w:pPr>
              <w:pStyle w:val="TableParagraph"/>
              <w:rPr>
                <w:rFonts w:ascii="Times New Roman"/>
                <w:sz w:val="20"/>
              </w:rPr>
            </w:pPr>
          </w:p>
        </w:tc>
      </w:tr>
      <w:tr w:rsidR="00797BCD" w14:paraId="5797FD41" w14:textId="77777777">
        <w:trPr>
          <w:trHeight w:val="909"/>
        </w:trPr>
        <w:tc>
          <w:tcPr>
            <w:tcW w:w="5672" w:type="dxa"/>
            <w:tcBorders>
              <w:left w:val="nil"/>
              <w:right w:val="single" w:sz="4" w:space="0" w:color="4471C4"/>
            </w:tcBorders>
          </w:tcPr>
          <w:p w14:paraId="04C47FDD" w14:textId="77777777" w:rsidR="00797BCD" w:rsidRDefault="00EE3DEC">
            <w:pPr>
              <w:pStyle w:val="TableParagraph"/>
              <w:spacing w:before="61" w:line="259" w:lineRule="auto"/>
              <w:ind w:left="108" w:right="103"/>
              <w:jc w:val="both"/>
              <w:rPr>
                <w:sz w:val="20"/>
              </w:rPr>
            </w:pPr>
            <w:r>
              <w:rPr>
                <w:sz w:val="20"/>
              </w:rPr>
              <w:t>Час проведення або початку виконання завдання (якщо завдання триває) (протягом останніх трьох років, рахуючи від останнього дня подачі тендерних пропозицій):</w:t>
            </w:r>
          </w:p>
        </w:tc>
        <w:tc>
          <w:tcPr>
            <w:tcW w:w="3401" w:type="dxa"/>
            <w:tcBorders>
              <w:left w:val="single" w:sz="4" w:space="0" w:color="4471C4"/>
              <w:right w:val="nil"/>
            </w:tcBorders>
          </w:tcPr>
          <w:p w14:paraId="0169EC39" w14:textId="77777777" w:rsidR="00797BCD" w:rsidRDefault="00EE3DEC">
            <w:pPr>
              <w:pStyle w:val="TableParagraph"/>
              <w:tabs>
                <w:tab w:val="left" w:pos="1015"/>
              </w:tabs>
              <w:spacing w:before="61"/>
              <w:ind w:left="103"/>
              <w:rPr>
                <w:sz w:val="20"/>
              </w:rPr>
            </w:pPr>
            <w:r>
              <w:rPr>
                <w:sz w:val="20"/>
              </w:rPr>
              <w:t>З</w:t>
            </w:r>
            <w:r>
              <w:rPr>
                <w:spacing w:val="-2"/>
                <w:sz w:val="20"/>
              </w:rPr>
              <w:t xml:space="preserve"> (дата)</w:t>
            </w:r>
            <w:r>
              <w:rPr>
                <w:sz w:val="20"/>
              </w:rPr>
              <w:tab/>
              <w:t>по</w:t>
            </w:r>
            <w:r>
              <w:rPr>
                <w:spacing w:val="-4"/>
                <w:sz w:val="20"/>
              </w:rPr>
              <w:t xml:space="preserve"> </w:t>
            </w:r>
            <w:r>
              <w:rPr>
                <w:spacing w:val="-2"/>
                <w:sz w:val="20"/>
              </w:rPr>
              <w:t>(дата)</w:t>
            </w:r>
          </w:p>
        </w:tc>
      </w:tr>
      <w:tr w:rsidR="00797BCD" w14:paraId="39477B1F" w14:textId="77777777">
        <w:trPr>
          <w:trHeight w:val="364"/>
        </w:trPr>
        <w:tc>
          <w:tcPr>
            <w:tcW w:w="5672" w:type="dxa"/>
            <w:tcBorders>
              <w:left w:val="nil"/>
              <w:right w:val="single" w:sz="4" w:space="0" w:color="4471C4"/>
            </w:tcBorders>
          </w:tcPr>
          <w:p w14:paraId="7CDB8971" w14:textId="77777777" w:rsidR="00797BCD" w:rsidRDefault="00EE3DEC">
            <w:pPr>
              <w:pStyle w:val="TableParagraph"/>
              <w:spacing w:before="61"/>
              <w:ind w:left="108"/>
              <w:rPr>
                <w:sz w:val="20"/>
              </w:rPr>
            </w:pPr>
            <w:r>
              <w:rPr>
                <w:sz w:val="20"/>
              </w:rPr>
              <w:t>Договірна</w:t>
            </w:r>
            <w:r>
              <w:rPr>
                <w:spacing w:val="-11"/>
                <w:sz w:val="20"/>
              </w:rPr>
              <w:t xml:space="preserve"> </w:t>
            </w:r>
            <w:r>
              <w:rPr>
                <w:sz w:val="20"/>
              </w:rPr>
              <w:t>(контрактна)</w:t>
            </w:r>
            <w:r>
              <w:rPr>
                <w:spacing w:val="-11"/>
                <w:sz w:val="20"/>
              </w:rPr>
              <w:t xml:space="preserve"> </w:t>
            </w:r>
            <w:r>
              <w:rPr>
                <w:sz w:val="20"/>
              </w:rPr>
              <w:t>вартість,</w:t>
            </w:r>
            <w:r>
              <w:rPr>
                <w:spacing w:val="-11"/>
                <w:sz w:val="20"/>
              </w:rPr>
              <w:t xml:space="preserve"> </w:t>
            </w:r>
            <w:r>
              <w:rPr>
                <w:spacing w:val="-4"/>
                <w:sz w:val="20"/>
              </w:rPr>
              <w:t>євро</w:t>
            </w:r>
          </w:p>
        </w:tc>
        <w:tc>
          <w:tcPr>
            <w:tcW w:w="3401" w:type="dxa"/>
            <w:tcBorders>
              <w:left w:val="single" w:sz="4" w:space="0" w:color="4471C4"/>
              <w:right w:val="nil"/>
            </w:tcBorders>
          </w:tcPr>
          <w:p w14:paraId="0D34AFC3" w14:textId="77777777" w:rsidR="00797BCD" w:rsidRDefault="00797BCD">
            <w:pPr>
              <w:pStyle w:val="TableParagraph"/>
              <w:rPr>
                <w:rFonts w:ascii="Times New Roman"/>
                <w:sz w:val="20"/>
              </w:rPr>
            </w:pPr>
          </w:p>
        </w:tc>
      </w:tr>
      <w:tr w:rsidR="00797BCD" w14:paraId="531B74D4" w14:textId="77777777">
        <w:trPr>
          <w:trHeight w:val="383"/>
        </w:trPr>
        <w:tc>
          <w:tcPr>
            <w:tcW w:w="5672" w:type="dxa"/>
            <w:tcBorders>
              <w:left w:val="nil"/>
              <w:right w:val="single" w:sz="4" w:space="0" w:color="4471C4"/>
            </w:tcBorders>
          </w:tcPr>
          <w:p w14:paraId="064B1F58" w14:textId="77777777" w:rsidR="00797BCD" w:rsidRDefault="00EE3DEC">
            <w:pPr>
              <w:pStyle w:val="TableParagraph"/>
              <w:spacing w:before="61"/>
              <w:ind w:left="108"/>
              <w:rPr>
                <w:sz w:val="20"/>
              </w:rPr>
            </w:pPr>
            <w:r>
              <w:rPr>
                <w:sz w:val="20"/>
              </w:rPr>
              <w:t>Контактна</w:t>
            </w:r>
            <w:r>
              <w:rPr>
                <w:spacing w:val="-9"/>
                <w:sz w:val="20"/>
              </w:rPr>
              <w:t xml:space="preserve"> </w:t>
            </w:r>
            <w:r>
              <w:rPr>
                <w:sz w:val="20"/>
              </w:rPr>
              <w:t>особа</w:t>
            </w:r>
            <w:r>
              <w:rPr>
                <w:spacing w:val="-10"/>
                <w:sz w:val="20"/>
              </w:rPr>
              <w:t xml:space="preserve"> </w:t>
            </w:r>
            <w:r>
              <w:rPr>
                <w:spacing w:val="-2"/>
                <w:sz w:val="20"/>
              </w:rPr>
              <w:t>замовника:</w:t>
            </w:r>
          </w:p>
        </w:tc>
        <w:tc>
          <w:tcPr>
            <w:tcW w:w="3401" w:type="dxa"/>
            <w:tcBorders>
              <w:left w:val="single" w:sz="4" w:space="0" w:color="4471C4"/>
              <w:right w:val="nil"/>
            </w:tcBorders>
          </w:tcPr>
          <w:p w14:paraId="0AFE2699" w14:textId="77777777" w:rsidR="00797BCD" w:rsidRDefault="00797BCD">
            <w:pPr>
              <w:pStyle w:val="TableParagraph"/>
              <w:rPr>
                <w:rFonts w:ascii="Times New Roman"/>
                <w:sz w:val="20"/>
              </w:rPr>
            </w:pPr>
          </w:p>
        </w:tc>
      </w:tr>
      <w:tr w:rsidR="00797BCD" w14:paraId="1FCB3E82" w14:textId="77777777">
        <w:trPr>
          <w:trHeight w:val="384"/>
        </w:trPr>
        <w:tc>
          <w:tcPr>
            <w:tcW w:w="5672" w:type="dxa"/>
            <w:tcBorders>
              <w:left w:val="nil"/>
              <w:right w:val="single" w:sz="4" w:space="0" w:color="4471C4"/>
            </w:tcBorders>
          </w:tcPr>
          <w:p w14:paraId="5F5DBA29" w14:textId="77777777" w:rsidR="00797BCD" w:rsidRDefault="00EE3DEC">
            <w:pPr>
              <w:pStyle w:val="TableParagraph"/>
              <w:spacing w:before="62"/>
              <w:ind w:left="108"/>
              <w:rPr>
                <w:sz w:val="20"/>
              </w:rPr>
            </w:pPr>
            <w:r>
              <w:rPr>
                <w:sz w:val="20"/>
              </w:rPr>
              <w:t>Номер</w:t>
            </w:r>
            <w:r>
              <w:rPr>
                <w:spacing w:val="-9"/>
                <w:sz w:val="20"/>
              </w:rPr>
              <w:t xml:space="preserve"> </w:t>
            </w:r>
            <w:r>
              <w:rPr>
                <w:sz w:val="20"/>
              </w:rPr>
              <w:t>телефону</w:t>
            </w:r>
            <w:r>
              <w:rPr>
                <w:spacing w:val="-8"/>
                <w:sz w:val="20"/>
              </w:rPr>
              <w:t xml:space="preserve"> </w:t>
            </w:r>
            <w:r>
              <w:rPr>
                <w:sz w:val="20"/>
              </w:rPr>
              <w:t>контактної</w:t>
            </w:r>
            <w:r>
              <w:rPr>
                <w:spacing w:val="-6"/>
                <w:sz w:val="20"/>
              </w:rPr>
              <w:t xml:space="preserve"> </w:t>
            </w:r>
            <w:r>
              <w:rPr>
                <w:spacing w:val="-2"/>
                <w:sz w:val="20"/>
              </w:rPr>
              <w:t>особи:</w:t>
            </w:r>
          </w:p>
        </w:tc>
        <w:tc>
          <w:tcPr>
            <w:tcW w:w="3401" w:type="dxa"/>
            <w:tcBorders>
              <w:left w:val="single" w:sz="4" w:space="0" w:color="4471C4"/>
              <w:right w:val="nil"/>
            </w:tcBorders>
          </w:tcPr>
          <w:p w14:paraId="29BBAC3C" w14:textId="77777777" w:rsidR="00797BCD" w:rsidRDefault="00797BCD">
            <w:pPr>
              <w:pStyle w:val="TableParagraph"/>
              <w:rPr>
                <w:rFonts w:ascii="Times New Roman"/>
                <w:sz w:val="20"/>
              </w:rPr>
            </w:pPr>
          </w:p>
        </w:tc>
      </w:tr>
      <w:tr w:rsidR="00797BCD" w14:paraId="3FC5DC9B" w14:textId="77777777">
        <w:trPr>
          <w:trHeight w:val="707"/>
        </w:trPr>
        <w:tc>
          <w:tcPr>
            <w:tcW w:w="5672" w:type="dxa"/>
            <w:tcBorders>
              <w:left w:val="nil"/>
              <w:right w:val="single" w:sz="4" w:space="0" w:color="4471C4"/>
            </w:tcBorders>
          </w:tcPr>
          <w:p w14:paraId="5329CA5B" w14:textId="77777777" w:rsidR="00797BCD" w:rsidRDefault="00EE3DEC">
            <w:pPr>
              <w:pStyle w:val="TableParagraph"/>
              <w:spacing w:before="61"/>
              <w:ind w:left="108"/>
              <w:rPr>
                <w:sz w:val="20"/>
              </w:rPr>
            </w:pPr>
            <w:r>
              <w:rPr>
                <w:sz w:val="20"/>
              </w:rPr>
              <w:t>Адреса</w:t>
            </w:r>
            <w:r>
              <w:rPr>
                <w:spacing w:val="-9"/>
                <w:sz w:val="20"/>
              </w:rPr>
              <w:t xml:space="preserve"> </w:t>
            </w:r>
            <w:r>
              <w:rPr>
                <w:sz w:val="20"/>
              </w:rPr>
              <w:t>електронної</w:t>
            </w:r>
            <w:r>
              <w:rPr>
                <w:spacing w:val="-7"/>
                <w:sz w:val="20"/>
              </w:rPr>
              <w:t xml:space="preserve"> </w:t>
            </w:r>
            <w:r>
              <w:rPr>
                <w:sz w:val="20"/>
              </w:rPr>
              <w:t>пошти</w:t>
            </w:r>
            <w:r>
              <w:rPr>
                <w:spacing w:val="-7"/>
                <w:sz w:val="20"/>
              </w:rPr>
              <w:t xml:space="preserve"> </w:t>
            </w:r>
            <w:r>
              <w:rPr>
                <w:sz w:val="20"/>
              </w:rPr>
              <w:t>контактної</w:t>
            </w:r>
            <w:r>
              <w:rPr>
                <w:spacing w:val="-10"/>
                <w:sz w:val="20"/>
              </w:rPr>
              <w:t xml:space="preserve"> </w:t>
            </w:r>
            <w:r>
              <w:rPr>
                <w:spacing w:val="-2"/>
                <w:sz w:val="20"/>
              </w:rPr>
              <w:t>особи:</w:t>
            </w:r>
          </w:p>
        </w:tc>
        <w:tc>
          <w:tcPr>
            <w:tcW w:w="3401" w:type="dxa"/>
            <w:tcBorders>
              <w:left w:val="single" w:sz="4" w:space="0" w:color="4471C4"/>
              <w:right w:val="nil"/>
            </w:tcBorders>
          </w:tcPr>
          <w:p w14:paraId="0544E9B1" w14:textId="77777777" w:rsidR="00797BCD" w:rsidRDefault="00797BCD">
            <w:pPr>
              <w:pStyle w:val="TableParagraph"/>
              <w:rPr>
                <w:rFonts w:ascii="Times New Roman"/>
                <w:sz w:val="20"/>
              </w:rPr>
            </w:pPr>
          </w:p>
        </w:tc>
      </w:tr>
      <w:tr w:rsidR="00797BCD" w14:paraId="3D75F79B" w14:textId="77777777">
        <w:trPr>
          <w:trHeight w:val="383"/>
        </w:trPr>
        <w:tc>
          <w:tcPr>
            <w:tcW w:w="5672" w:type="dxa"/>
            <w:tcBorders>
              <w:left w:val="nil"/>
              <w:right w:val="single" w:sz="4" w:space="0" w:color="4471C4"/>
            </w:tcBorders>
          </w:tcPr>
          <w:p w14:paraId="24ACEDB8" w14:textId="77777777" w:rsidR="00797BCD" w:rsidRDefault="00EE3DEC">
            <w:pPr>
              <w:pStyle w:val="TableParagraph"/>
              <w:spacing w:before="61"/>
              <w:ind w:left="108"/>
              <w:rPr>
                <w:sz w:val="20"/>
              </w:rPr>
            </w:pPr>
            <w:r>
              <w:rPr>
                <w:color w:val="999999"/>
                <w:sz w:val="20"/>
              </w:rPr>
              <w:t>Орієнтовний</w:t>
            </w:r>
            <w:r>
              <w:rPr>
                <w:color w:val="999999"/>
                <w:spacing w:val="-5"/>
                <w:sz w:val="20"/>
              </w:rPr>
              <w:t xml:space="preserve"> </w:t>
            </w:r>
            <w:r>
              <w:rPr>
                <w:color w:val="999999"/>
                <w:sz w:val="20"/>
              </w:rPr>
              <w:t>приклад</w:t>
            </w:r>
            <w:r>
              <w:rPr>
                <w:color w:val="999999"/>
                <w:spacing w:val="-7"/>
                <w:sz w:val="20"/>
              </w:rPr>
              <w:t xml:space="preserve"> </w:t>
            </w:r>
            <w:r>
              <w:rPr>
                <w:color w:val="999999"/>
                <w:sz w:val="20"/>
              </w:rPr>
              <w:t>2</w:t>
            </w:r>
            <w:r>
              <w:rPr>
                <w:color w:val="999999"/>
                <w:spacing w:val="-5"/>
                <w:sz w:val="20"/>
              </w:rPr>
              <w:t xml:space="preserve"> </w:t>
            </w:r>
            <w:r>
              <w:rPr>
                <w:color w:val="999999"/>
                <w:sz w:val="20"/>
              </w:rPr>
              <w:t>для</w:t>
            </w:r>
            <w:r>
              <w:rPr>
                <w:color w:val="999999"/>
                <w:spacing w:val="-9"/>
                <w:sz w:val="20"/>
              </w:rPr>
              <w:t xml:space="preserve"> </w:t>
            </w:r>
            <w:r>
              <w:rPr>
                <w:color w:val="999999"/>
                <w:sz w:val="20"/>
              </w:rPr>
              <w:t>учасника</w:t>
            </w:r>
            <w:r>
              <w:rPr>
                <w:color w:val="999999"/>
                <w:spacing w:val="-6"/>
                <w:sz w:val="20"/>
              </w:rPr>
              <w:t xml:space="preserve"> </w:t>
            </w:r>
            <w:r>
              <w:rPr>
                <w:color w:val="999999"/>
                <w:spacing w:val="-2"/>
                <w:sz w:val="20"/>
              </w:rPr>
              <w:t>тендеру</w:t>
            </w:r>
          </w:p>
        </w:tc>
        <w:tc>
          <w:tcPr>
            <w:tcW w:w="3401" w:type="dxa"/>
            <w:tcBorders>
              <w:left w:val="single" w:sz="4" w:space="0" w:color="4471C4"/>
              <w:right w:val="nil"/>
            </w:tcBorders>
          </w:tcPr>
          <w:p w14:paraId="1928634B" w14:textId="77777777" w:rsidR="00797BCD" w:rsidRDefault="00797BCD">
            <w:pPr>
              <w:pStyle w:val="TableParagraph"/>
              <w:rPr>
                <w:rFonts w:ascii="Times New Roman"/>
                <w:sz w:val="20"/>
              </w:rPr>
            </w:pPr>
          </w:p>
        </w:tc>
      </w:tr>
      <w:tr w:rsidR="00797BCD" w14:paraId="0B30B547" w14:textId="77777777">
        <w:trPr>
          <w:trHeight w:val="362"/>
        </w:trPr>
        <w:tc>
          <w:tcPr>
            <w:tcW w:w="5672" w:type="dxa"/>
            <w:tcBorders>
              <w:left w:val="nil"/>
              <w:right w:val="single" w:sz="4" w:space="0" w:color="4471C4"/>
            </w:tcBorders>
          </w:tcPr>
          <w:p w14:paraId="71A8DA76" w14:textId="77777777" w:rsidR="00797BCD" w:rsidRDefault="00EE3DEC">
            <w:pPr>
              <w:pStyle w:val="TableParagraph"/>
              <w:spacing w:before="61"/>
              <w:ind w:left="108"/>
              <w:rPr>
                <w:sz w:val="20"/>
              </w:rPr>
            </w:pPr>
            <w:r>
              <w:rPr>
                <w:sz w:val="20"/>
              </w:rPr>
              <w:t>Ім'я</w:t>
            </w:r>
            <w:r>
              <w:rPr>
                <w:spacing w:val="-7"/>
                <w:sz w:val="20"/>
              </w:rPr>
              <w:t xml:space="preserve"> </w:t>
            </w:r>
            <w:r>
              <w:rPr>
                <w:spacing w:val="-2"/>
                <w:sz w:val="20"/>
              </w:rPr>
              <w:t>клієнта:</w:t>
            </w:r>
          </w:p>
        </w:tc>
        <w:tc>
          <w:tcPr>
            <w:tcW w:w="3401" w:type="dxa"/>
            <w:tcBorders>
              <w:left w:val="single" w:sz="4" w:space="0" w:color="4471C4"/>
              <w:right w:val="nil"/>
            </w:tcBorders>
          </w:tcPr>
          <w:p w14:paraId="75D1C2F2" w14:textId="77777777" w:rsidR="00797BCD" w:rsidRDefault="00797BCD">
            <w:pPr>
              <w:pStyle w:val="TableParagraph"/>
              <w:rPr>
                <w:rFonts w:ascii="Times New Roman"/>
                <w:sz w:val="20"/>
              </w:rPr>
            </w:pPr>
          </w:p>
        </w:tc>
      </w:tr>
      <w:tr w:rsidR="00797BCD" w14:paraId="267BD427" w14:textId="77777777">
        <w:trPr>
          <w:trHeight w:val="364"/>
        </w:trPr>
        <w:tc>
          <w:tcPr>
            <w:tcW w:w="5672" w:type="dxa"/>
            <w:tcBorders>
              <w:left w:val="nil"/>
              <w:right w:val="single" w:sz="4" w:space="0" w:color="4471C4"/>
            </w:tcBorders>
          </w:tcPr>
          <w:p w14:paraId="66A725E7" w14:textId="77777777" w:rsidR="00797BCD" w:rsidRDefault="00EE3DEC">
            <w:pPr>
              <w:pStyle w:val="TableParagraph"/>
              <w:spacing w:before="63"/>
              <w:ind w:left="108"/>
              <w:rPr>
                <w:sz w:val="20"/>
              </w:rPr>
            </w:pPr>
            <w:r>
              <w:rPr>
                <w:sz w:val="20"/>
              </w:rPr>
              <w:t>Короткий</w:t>
            </w:r>
            <w:r>
              <w:rPr>
                <w:spacing w:val="-7"/>
                <w:sz w:val="20"/>
              </w:rPr>
              <w:t xml:space="preserve"> </w:t>
            </w:r>
            <w:r>
              <w:rPr>
                <w:sz w:val="20"/>
              </w:rPr>
              <w:t>опис</w:t>
            </w:r>
            <w:r>
              <w:rPr>
                <w:spacing w:val="-6"/>
                <w:sz w:val="20"/>
              </w:rPr>
              <w:t xml:space="preserve"> </w:t>
            </w:r>
            <w:r>
              <w:rPr>
                <w:spacing w:val="-2"/>
                <w:sz w:val="20"/>
              </w:rPr>
              <w:t>завдання:</w:t>
            </w:r>
          </w:p>
        </w:tc>
        <w:tc>
          <w:tcPr>
            <w:tcW w:w="3401" w:type="dxa"/>
            <w:tcBorders>
              <w:left w:val="single" w:sz="4" w:space="0" w:color="4471C4"/>
              <w:right w:val="nil"/>
            </w:tcBorders>
          </w:tcPr>
          <w:p w14:paraId="35660934" w14:textId="77777777" w:rsidR="00797BCD" w:rsidRDefault="00797BCD">
            <w:pPr>
              <w:pStyle w:val="TableParagraph"/>
              <w:rPr>
                <w:rFonts w:ascii="Times New Roman"/>
                <w:sz w:val="20"/>
              </w:rPr>
            </w:pPr>
          </w:p>
        </w:tc>
      </w:tr>
      <w:tr w:rsidR="00797BCD" w14:paraId="1879A9EF" w14:textId="77777777">
        <w:trPr>
          <w:trHeight w:val="853"/>
        </w:trPr>
        <w:tc>
          <w:tcPr>
            <w:tcW w:w="5672" w:type="dxa"/>
            <w:tcBorders>
              <w:left w:val="nil"/>
              <w:right w:val="single" w:sz="4" w:space="0" w:color="4471C4"/>
            </w:tcBorders>
          </w:tcPr>
          <w:p w14:paraId="7786A1D9" w14:textId="77777777" w:rsidR="00797BCD" w:rsidRDefault="00EE3DEC">
            <w:pPr>
              <w:pStyle w:val="TableParagraph"/>
              <w:spacing w:before="61"/>
              <w:ind w:left="108" w:right="105"/>
              <w:jc w:val="both"/>
              <w:rPr>
                <w:sz w:val="20"/>
              </w:rPr>
            </w:pPr>
            <w:r>
              <w:rPr>
                <w:sz w:val="20"/>
              </w:rPr>
              <w:t xml:space="preserve">Час, протягом якого проводилося завдання (протягом останніх трьох років, рахуючи від останнього дня подачі тендерних </w:t>
            </w:r>
            <w:r>
              <w:rPr>
                <w:spacing w:val="-2"/>
                <w:sz w:val="20"/>
              </w:rPr>
              <w:t>пропозицій):</w:t>
            </w:r>
          </w:p>
        </w:tc>
        <w:tc>
          <w:tcPr>
            <w:tcW w:w="3401" w:type="dxa"/>
            <w:tcBorders>
              <w:left w:val="single" w:sz="4" w:space="0" w:color="4471C4"/>
              <w:right w:val="nil"/>
            </w:tcBorders>
          </w:tcPr>
          <w:p w14:paraId="02FBFF31" w14:textId="77777777" w:rsidR="00797BCD" w:rsidRDefault="00EE3DEC">
            <w:pPr>
              <w:pStyle w:val="TableParagraph"/>
              <w:tabs>
                <w:tab w:val="left" w:pos="1015"/>
              </w:tabs>
              <w:spacing w:before="63"/>
              <w:ind w:left="103"/>
              <w:rPr>
                <w:sz w:val="20"/>
              </w:rPr>
            </w:pPr>
            <w:r>
              <w:rPr>
                <w:sz w:val="20"/>
              </w:rPr>
              <w:t>З</w:t>
            </w:r>
            <w:r>
              <w:rPr>
                <w:spacing w:val="-2"/>
                <w:sz w:val="20"/>
              </w:rPr>
              <w:t xml:space="preserve"> (дата)</w:t>
            </w:r>
            <w:r>
              <w:rPr>
                <w:sz w:val="20"/>
              </w:rPr>
              <w:tab/>
              <w:t>по</w:t>
            </w:r>
            <w:r>
              <w:rPr>
                <w:spacing w:val="-4"/>
                <w:sz w:val="20"/>
              </w:rPr>
              <w:t xml:space="preserve"> </w:t>
            </w:r>
            <w:r>
              <w:rPr>
                <w:spacing w:val="-2"/>
                <w:sz w:val="20"/>
              </w:rPr>
              <w:t>(дата)</w:t>
            </w:r>
          </w:p>
        </w:tc>
      </w:tr>
      <w:tr w:rsidR="00797BCD" w14:paraId="1D626787" w14:textId="77777777">
        <w:trPr>
          <w:trHeight w:val="364"/>
        </w:trPr>
        <w:tc>
          <w:tcPr>
            <w:tcW w:w="5672" w:type="dxa"/>
            <w:tcBorders>
              <w:left w:val="nil"/>
              <w:right w:val="single" w:sz="4" w:space="0" w:color="4471C4"/>
            </w:tcBorders>
          </w:tcPr>
          <w:p w14:paraId="0E78F2F9" w14:textId="77777777" w:rsidR="00797BCD" w:rsidRDefault="00EE3DEC">
            <w:pPr>
              <w:pStyle w:val="TableParagraph"/>
              <w:spacing w:before="61"/>
              <w:ind w:left="108"/>
              <w:rPr>
                <w:sz w:val="20"/>
              </w:rPr>
            </w:pPr>
            <w:r>
              <w:rPr>
                <w:sz w:val="20"/>
              </w:rPr>
              <w:t>Договірна</w:t>
            </w:r>
            <w:r>
              <w:rPr>
                <w:spacing w:val="-11"/>
                <w:sz w:val="20"/>
              </w:rPr>
              <w:t xml:space="preserve"> </w:t>
            </w:r>
            <w:r>
              <w:rPr>
                <w:sz w:val="20"/>
              </w:rPr>
              <w:t>(контрактна)</w:t>
            </w:r>
            <w:r>
              <w:rPr>
                <w:spacing w:val="-11"/>
                <w:sz w:val="20"/>
              </w:rPr>
              <w:t xml:space="preserve"> </w:t>
            </w:r>
            <w:r>
              <w:rPr>
                <w:sz w:val="20"/>
              </w:rPr>
              <w:t>вартість,</w:t>
            </w:r>
            <w:r>
              <w:rPr>
                <w:spacing w:val="-11"/>
                <w:sz w:val="20"/>
              </w:rPr>
              <w:t xml:space="preserve"> </w:t>
            </w:r>
            <w:r>
              <w:rPr>
                <w:spacing w:val="-4"/>
                <w:sz w:val="20"/>
              </w:rPr>
              <w:t>євро</w:t>
            </w:r>
          </w:p>
        </w:tc>
        <w:tc>
          <w:tcPr>
            <w:tcW w:w="3401" w:type="dxa"/>
            <w:tcBorders>
              <w:left w:val="single" w:sz="4" w:space="0" w:color="4471C4"/>
              <w:right w:val="nil"/>
            </w:tcBorders>
          </w:tcPr>
          <w:p w14:paraId="510DE6F7" w14:textId="77777777" w:rsidR="00797BCD" w:rsidRDefault="00797BCD">
            <w:pPr>
              <w:pStyle w:val="TableParagraph"/>
              <w:rPr>
                <w:rFonts w:ascii="Times New Roman"/>
                <w:sz w:val="20"/>
              </w:rPr>
            </w:pPr>
          </w:p>
        </w:tc>
      </w:tr>
      <w:tr w:rsidR="00797BCD" w14:paraId="1C607A81" w14:textId="77777777">
        <w:trPr>
          <w:trHeight w:val="361"/>
        </w:trPr>
        <w:tc>
          <w:tcPr>
            <w:tcW w:w="5672" w:type="dxa"/>
            <w:tcBorders>
              <w:left w:val="nil"/>
              <w:right w:val="single" w:sz="4" w:space="0" w:color="4471C4"/>
            </w:tcBorders>
          </w:tcPr>
          <w:p w14:paraId="632A58B1" w14:textId="77777777" w:rsidR="00797BCD" w:rsidRDefault="00EE3DEC">
            <w:pPr>
              <w:pStyle w:val="TableParagraph"/>
              <w:spacing w:before="61"/>
              <w:ind w:left="108"/>
              <w:rPr>
                <w:sz w:val="20"/>
              </w:rPr>
            </w:pPr>
            <w:r>
              <w:rPr>
                <w:sz w:val="20"/>
              </w:rPr>
              <w:t>Контактна</w:t>
            </w:r>
            <w:r>
              <w:rPr>
                <w:spacing w:val="-9"/>
                <w:sz w:val="20"/>
              </w:rPr>
              <w:t xml:space="preserve"> </w:t>
            </w:r>
            <w:r>
              <w:rPr>
                <w:sz w:val="20"/>
              </w:rPr>
              <w:t>особа</w:t>
            </w:r>
            <w:r>
              <w:rPr>
                <w:spacing w:val="-10"/>
                <w:sz w:val="20"/>
              </w:rPr>
              <w:t xml:space="preserve"> </w:t>
            </w:r>
            <w:r>
              <w:rPr>
                <w:spacing w:val="-2"/>
                <w:sz w:val="20"/>
              </w:rPr>
              <w:t>замовника:</w:t>
            </w:r>
          </w:p>
        </w:tc>
        <w:tc>
          <w:tcPr>
            <w:tcW w:w="3401" w:type="dxa"/>
            <w:tcBorders>
              <w:left w:val="single" w:sz="4" w:space="0" w:color="4471C4"/>
              <w:right w:val="nil"/>
            </w:tcBorders>
          </w:tcPr>
          <w:p w14:paraId="6A997669" w14:textId="77777777" w:rsidR="00797BCD" w:rsidRDefault="00797BCD">
            <w:pPr>
              <w:pStyle w:val="TableParagraph"/>
              <w:rPr>
                <w:rFonts w:ascii="Times New Roman"/>
                <w:sz w:val="20"/>
              </w:rPr>
            </w:pPr>
          </w:p>
        </w:tc>
      </w:tr>
      <w:tr w:rsidR="00797BCD" w14:paraId="464FA12A" w14:textId="77777777">
        <w:trPr>
          <w:trHeight w:val="364"/>
        </w:trPr>
        <w:tc>
          <w:tcPr>
            <w:tcW w:w="5672" w:type="dxa"/>
            <w:tcBorders>
              <w:left w:val="nil"/>
              <w:right w:val="single" w:sz="4" w:space="0" w:color="4471C4"/>
            </w:tcBorders>
          </w:tcPr>
          <w:p w14:paraId="3C4870F8" w14:textId="77777777" w:rsidR="00797BCD" w:rsidRDefault="00EE3DEC">
            <w:pPr>
              <w:pStyle w:val="TableParagraph"/>
              <w:spacing w:before="63"/>
              <w:ind w:left="108"/>
              <w:rPr>
                <w:sz w:val="20"/>
              </w:rPr>
            </w:pPr>
            <w:r>
              <w:rPr>
                <w:sz w:val="20"/>
              </w:rPr>
              <w:t>Номер</w:t>
            </w:r>
            <w:r>
              <w:rPr>
                <w:spacing w:val="-9"/>
                <w:sz w:val="20"/>
              </w:rPr>
              <w:t xml:space="preserve"> </w:t>
            </w:r>
            <w:r>
              <w:rPr>
                <w:sz w:val="20"/>
              </w:rPr>
              <w:t>телефону</w:t>
            </w:r>
            <w:r>
              <w:rPr>
                <w:spacing w:val="-8"/>
                <w:sz w:val="20"/>
              </w:rPr>
              <w:t xml:space="preserve"> </w:t>
            </w:r>
            <w:r>
              <w:rPr>
                <w:sz w:val="20"/>
              </w:rPr>
              <w:t>контактної</w:t>
            </w:r>
            <w:r>
              <w:rPr>
                <w:spacing w:val="-6"/>
                <w:sz w:val="20"/>
              </w:rPr>
              <w:t xml:space="preserve"> </w:t>
            </w:r>
            <w:r>
              <w:rPr>
                <w:spacing w:val="-2"/>
                <w:sz w:val="20"/>
              </w:rPr>
              <w:t>особи:</w:t>
            </w:r>
          </w:p>
        </w:tc>
        <w:tc>
          <w:tcPr>
            <w:tcW w:w="3401" w:type="dxa"/>
            <w:tcBorders>
              <w:left w:val="single" w:sz="4" w:space="0" w:color="4471C4"/>
              <w:right w:val="nil"/>
            </w:tcBorders>
          </w:tcPr>
          <w:p w14:paraId="4222A639" w14:textId="77777777" w:rsidR="00797BCD" w:rsidRDefault="00797BCD">
            <w:pPr>
              <w:pStyle w:val="TableParagraph"/>
              <w:rPr>
                <w:rFonts w:ascii="Times New Roman"/>
                <w:sz w:val="20"/>
              </w:rPr>
            </w:pPr>
          </w:p>
        </w:tc>
      </w:tr>
      <w:tr w:rsidR="00797BCD" w14:paraId="3574695E" w14:textId="77777777">
        <w:trPr>
          <w:trHeight w:val="640"/>
        </w:trPr>
        <w:tc>
          <w:tcPr>
            <w:tcW w:w="5672" w:type="dxa"/>
            <w:tcBorders>
              <w:left w:val="nil"/>
              <w:right w:val="single" w:sz="4" w:space="0" w:color="4471C4"/>
            </w:tcBorders>
          </w:tcPr>
          <w:p w14:paraId="77E69488" w14:textId="77777777" w:rsidR="00797BCD" w:rsidRDefault="00EE3DEC">
            <w:pPr>
              <w:pStyle w:val="TableParagraph"/>
              <w:spacing w:before="63"/>
              <w:ind w:left="108"/>
              <w:rPr>
                <w:sz w:val="20"/>
              </w:rPr>
            </w:pPr>
            <w:r>
              <w:rPr>
                <w:sz w:val="20"/>
              </w:rPr>
              <w:t>Адреса</w:t>
            </w:r>
            <w:r>
              <w:rPr>
                <w:spacing w:val="-9"/>
                <w:sz w:val="20"/>
              </w:rPr>
              <w:t xml:space="preserve"> </w:t>
            </w:r>
            <w:r>
              <w:rPr>
                <w:sz w:val="20"/>
              </w:rPr>
              <w:t>електронної</w:t>
            </w:r>
            <w:r>
              <w:rPr>
                <w:spacing w:val="-7"/>
                <w:sz w:val="20"/>
              </w:rPr>
              <w:t xml:space="preserve"> </w:t>
            </w:r>
            <w:r>
              <w:rPr>
                <w:sz w:val="20"/>
              </w:rPr>
              <w:t>пошти</w:t>
            </w:r>
            <w:r>
              <w:rPr>
                <w:spacing w:val="-10"/>
                <w:sz w:val="20"/>
              </w:rPr>
              <w:t xml:space="preserve"> </w:t>
            </w:r>
            <w:r>
              <w:rPr>
                <w:sz w:val="20"/>
              </w:rPr>
              <w:t>контактної</w:t>
            </w:r>
            <w:r>
              <w:rPr>
                <w:spacing w:val="-10"/>
                <w:sz w:val="20"/>
              </w:rPr>
              <w:t xml:space="preserve"> </w:t>
            </w:r>
            <w:r>
              <w:rPr>
                <w:spacing w:val="-2"/>
                <w:sz w:val="20"/>
              </w:rPr>
              <w:t>особи:</w:t>
            </w:r>
          </w:p>
        </w:tc>
        <w:tc>
          <w:tcPr>
            <w:tcW w:w="3401" w:type="dxa"/>
            <w:tcBorders>
              <w:left w:val="single" w:sz="4" w:space="0" w:color="4471C4"/>
              <w:right w:val="nil"/>
            </w:tcBorders>
          </w:tcPr>
          <w:p w14:paraId="63DD2229" w14:textId="77777777" w:rsidR="00797BCD" w:rsidRDefault="00797BCD">
            <w:pPr>
              <w:pStyle w:val="TableParagraph"/>
              <w:rPr>
                <w:rFonts w:ascii="Times New Roman"/>
                <w:sz w:val="20"/>
              </w:rPr>
            </w:pPr>
          </w:p>
        </w:tc>
      </w:tr>
      <w:tr w:rsidR="00797BCD" w14:paraId="15E7644A" w14:textId="77777777">
        <w:trPr>
          <w:trHeight w:val="364"/>
        </w:trPr>
        <w:tc>
          <w:tcPr>
            <w:tcW w:w="5672" w:type="dxa"/>
            <w:tcBorders>
              <w:left w:val="nil"/>
              <w:right w:val="single" w:sz="4" w:space="0" w:color="4471C4"/>
            </w:tcBorders>
          </w:tcPr>
          <w:p w14:paraId="4DFB1942" w14:textId="77777777" w:rsidR="00797BCD" w:rsidRDefault="00EE3DEC">
            <w:pPr>
              <w:pStyle w:val="TableParagraph"/>
              <w:spacing w:before="61"/>
              <w:ind w:left="108"/>
              <w:rPr>
                <w:sz w:val="20"/>
              </w:rPr>
            </w:pPr>
            <w:r>
              <w:rPr>
                <w:color w:val="999999"/>
                <w:sz w:val="20"/>
              </w:rPr>
              <w:t>Орієнтовний</w:t>
            </w:r>
            <w:r>
              <w:rPr>
                <w:color w:val="999999"/>
                <w:spacing w:val="-5"/>
                <w:sz w:val="20"/>
              </w:rPr>
              <w:t xml:space="preserve"> </w:t>
            </w:r>
            <w:r>
              <w:rPr>
                <w:color w:val="999999"/>
                <w:sz w:val="20"/>
              </w:rPr>
              <w:t>приклад</w:t>
            </w:r>
            <w:r>
              <w:rPr>
                <w:color w:val="999999"/>
                <w:spacing w:val="-6"/>
                <w:sz w:val="20"/>
              </w:rPr>
              <w:t xml:space="preserve"> </w:t>
            </w:r>
            <w:r>
              <w:rPr>
                <w:color w:val="999999"/>
                <w:sz w:val="20"/>
              </w:rPr>
              <w:t>3</w:t>
            </w:r>
            <w:r>
              <w:rPr>
                <w:color w:val="999999"/>
                <w:spacing w:val="-5"/>
                <w:sz w:val="20"/>
              </w:rPr>
              <w:t xml:space="preserve"> </w:t>
            </w:r>
            <w:r>
              <w:rPr>
                <w:color w:val="999999"/>
                <w:sz w:val="20"/>
              </w:rPr>
              <w:t>для</w:t>
            </w:r>
            <w:r>
              <w:rPr>
                <w:color w:val="999999"/>
                <w:spacing w:val="-9"/>
                <w:sz w:val="20"/>
              </w:rPr>
              <w:t xml:space="preserve"> </w:t>
            </w:r>
            <w:r>
              <w:rPr>
                <w:color w:val="999999"/>
                <w:sz w:val="20"/>
              </w:rPr>
              <w:t>учасника</w:t>
            </w:r>
            <w:r>
              <w:rPr>
                <w:color w:val="999999"/>
                <w:spacing w:val="-6"/>
                <w:sz w:val="20"/>
              </w:rPr>
              <w:t xml:space="preserve"> </w:t>
            </w:r>
            <w:r>
              <w:rPr>
                <w:color w:val="999999"/>
                <w:spacing w:val="-2"/>
                <w:sz w:val="20"/>
              </w:rPr>
              <w:t>тендеру</w:t>
            </w:r>
          </w:p>
        </w:tc>
        <w:tc>
          <w:tcPr>
            <w:tcW w:w="3401" w:type="dxa"/>
            <w:tcBorders>
              <w:left w:val="single" w:sz="4" w:space="0" w:color="4471C4"/>
              <w:right w:val="nil"/>
            </w:tcBorders>
          </w:tcPr>
          <w:p w14:paraId="3504D836" w14:textId="77777777" w:rsidR="00797BCD" w:rsidRDefault="00797BCD">
            <w:pPr>
              <w:pStyle w:val="TableParagraph"/>
              <w:rPr>
                <w:rFonts w:ascii="Times New Roman"/>
                <w:sz w:val="20"/>
              </w:rPr>
            </w:pPr>
          </w:p>
        </w:tc>
      </w:tr>
      <w:tr w:rsidR="00797BCD" w14:paraId="11F314E6" w14:textId="77777777">
        <w:trPr>
          <w:trHeight w:val="364"/>
        </w:trPr>
        <w:tc>
          <w:tcPr>
            <w:tcW w:w="5672" w:type="dxa"/>
            <w:tcBorders>
              <w:left w:val="nil"/>
              <w:right w:val="single" w:sz="4" w:space="0" w:color="4471C4"/>
            </w:tcBorders>
          </w:tcPr>
          <w:p w14:paraId="68FF2819" w14:textId="77777777" w:rsidR="00797BCD" w:rsidRDefault="00EE3DEC">
            <w:pPr>
              <w:pStyle w:val="TableParagraph"/>
              <w:spacing w:before="61"/>
              <w:ind w:left="108"/>
              <w:rPr>
                <w:sz w:val="20"/>
              </w:rPr>
            </w:pPr>
            <w:r>
              <w:rPr>
                <w:sz w:val="20"/>
              </w:rPr>
              <w:t>Ім'я</w:t>
            </w:r>
            <w:r>
              <w:rPr>
                <w:spacing w:val="-7"/>
                <w:sz w:val="20"/>
              </w:rPr>
              <w:t xml:space="preserve"> </w:t>
            </w:r>
            <w:r>
              <w:rPr>
                <w:spacing w:val="-2"/>
                <w:sz w:val="20"/>
              </w:rPr>
              <w:t>клієнта:</w:t>
            </w:r>
          </w:p>
        </w:tc>
        <w:tc>
          <w:tcPr>
            <w:tcW w:w="3401" w:type="dxa"/>
            <w:tcBorders>
              <w:left w:val="single" w:sz="4" w:space="0" w:color="4471C4"/>
              <w:right w:val="nil"/>
            </w:tcBorders>
          </w:tcPr>
          <w:p w14:paraId="1FB23049" w14:textId="77777777" w:rsidR="00797BCD" w:rsidRDefault="00797BCD">
            <w:pPr>
              <w:pStyle w:val="TableParagraph"/>
              <w:rPr>
                <w:rFonts w:ascii="Times New Roman"/>
                <w:sz w:val="20"/>
              </w:rPr>
            </w:pPr>
          </w:p>
        </w:tc>
      </w:tr>
      <w:tr w:rsidR="00797BCD" w14:paraId="2E4C9A04" w14:textId="77777777">
        <w:trPr>
          <w:trHeight w:val="364"/>
        </w:trPr>
        <w:tc>
          <w:tcPr>
            <w:tcW w:w="5672" w:type="dxa"/>
            <w:tcBorders>
              <w:left w:val="nil"/>
              <w:right w:val="single" w:sz="4" w:space="0" w:color="4471C4"/>
            </w:tcBorders>
          </w:tcPr>
          <w:p w14:paraId="35756DC2" w14:textId="77777777" w:rsidR="00797BCD" w:rsidRDefault="00EE3DEC">
            <w:pPr>
              <w:pStyle w:val="TableParagraph"/>
              <w:spacing w:before="61"/>
              <w:ind w:left="108"/>
              <w:rPr>
                <w:sz w:val="20"/>
              </w:rPr>
            </w:pPr>
            <w:r>
              <w:rPr>
                <w:sz w:val="20"/>
              </w:rPr>
              <w:t>Короткий</w:t>
            </w:r>
            <w:r>
              <w:rPr>
                <w:spacing w:val="-7"/>
                <w:sz w:val="20"/>
              </w:rPr>
              <w:t xml:space="preserve"> </w:t>
            </w:r>
            <w:r>
              <w:rPr>
                <w:sz w:val="20"/>
              </w:rPr>
              <w:t>опис</w:t>
            </w:r>
            <w:r>
              <w:rPr>
                <w:spacing w:val="-8"/>
                <w:sz w:val="20"/>
              </w:rPr>
              <w:t xml:space="preserve"> </w:t>
            </w:r>
            <w:r>
              <w:rPr>
                <w:spacing w:val="-2"/>
                <w:sz w:val="20"/>
              </w:rPr>
              <w:t>завдання:</w:t>
            </w:r>
          </w:p>
        </w:tc>
        <w:tc>
          <w:tcPr>
            <w:tcW w:w="3401" w:type="dxa"/>
            <w:tcBorders>
              <w:left w:val="single" w:sz="4" w:space="0" w:color="4471C4"/>
              <w:right w:val="nil"/>
            </w:tcBorders>
          </w:tcPr>
          <w:p w14:paraId="750079C6" w14:textId="77777777" w:rsidR="00797BCD" w:rsidRDefault="00797BCD">
            <w:pPr>
              <w:pStyle w:val="TableParagraph"/>
              <w:rPr>
                <w:rFonts w:ascii="Times New Roman"/>
                <w:sz w:val="20"/>
              </w:rPr>
            </w:pPr>
          </w:p>
        </w:tc>
      </w:tr>
      <w:tr w:rsidR="00797BCD" w14:paraId="49432E00" w14:textId="77777777">
        <w:trPr>
          <w:trHeight w:val="852"/>
        </w:trPr>
        <w:tc>
          <w:tcPr>
            <w:tcW w:w="5672" w:type="dxa"/>
            <w:tcBorders>
              <w:left w:val="nil"/>
              <w:right w:val="single" w:sz="4" w:space="0" w:color="4471C4"/>
            </w:tcBorders>
          </w:tcPr>
          <w:p w14:paraId="4BBD534F" w14:textId="77777777" w:rsidR="00797BCD" w:rsidRDefault="00EE3DEC">
            <w:pPr>
              <w:pStyle w:val="TableParagraph"/>
              <w:spacing w:before="61"/>
              <w:ind w:left="108" w:right="109"/>
              <w:jc w:val="both"/>
              <w:rPr>
                <w:sz w:val="20"/>
              </w:rPr>
            </w:pPr>
            <w:r>
              <w:rPr>
                <w:sz w:val="20"/>
              </w:rPr>
              <w:t xml:space="preserve">Час, протягом якого проводилося завдання (протягом останніх трьох років, рахуючи від останнього дня подачі тендерних </w:t>
            </w:r>
            <w:r>
              <w:rPr>
                <w:spacing w:val="-2"/>
                <w:sz w:val="20"/>
              </w:rPr>
              <w:t>пропозицій):</w:t>
            </w:r>
          </w:p>
        </w:tc>
        <w:tc>
          <w:tcPr>
            <w:tcW w:w="3401" w:type="dxa"/>
            <w:tcBorders>
              <w:left w:val="single" w:sz="4" w:space="0" w:color="4471C4"/>
              <w:right w:val="nil"/>
            </w:tcBorders>
          </w:tcPr>
          <w:p w14:paraId="3931DEF5" w14:textId="77777777" w:rsidR="00797BCD" w:rsidRDefault="00EE3DEC">
            <w:pPr>
              <w:pStyle w:val="TableParagraph"/>
              <w:tabs>
                <w:tab w:val="left" w:pos="1015"/>
              </w:tabs>
              <w:spacing w:before="61"/>
              <w:ind w:left="103"/>
              <w:rPr>
                <w:sz w:val="20"/>
              </w:rPr>
            </w:pPr>
            <w:r>
              <w:rPr>
                <w:sz w:val="20"/>
              </w:rPr>
              <w:t>З</w:t>
            </w:r>
            <w:r>
              <w:rPr>
                <w:spacing w:val="-2"/>
                <w:sz w:val="20"/>
              </w:rPr>
              <w:t xml:space="preserve"> (дата)</w:t>
            </w:r>
            <w:r>
              <w:rPr>
                <w:sz w:val="20"/>
              </w:rPr>
              <w:tab/>
              <w:t>по</w:t>
            </w:r>
            <w:r>
              <w:rPr>
                <w:spacing w:val="-4"/>
                <w:sz w:val="20"/>
              </w:rPr>
              <w:t xml:space="preserve"> </w:t>
            </w:r>
            <w:r>
              <w:rPr>
                <w:spacing w:val="-2"/>
                <w:sz w:val="20"/>
              </w:rPr>
              <w:t>(дата)</w:t>
            </w:r>
          </w:p>
        </w:tc>
      </w:tr>
      <w:tr w:rsidR="00797BCD" w14:paraId="163115E5" w14:textId="77777777">
        <w:trPr>
          <w:trHeight w:val="364"/>
        </w:trPr>
        <w:tc>
          <w:tcPr>
            <w:tcW w:w="5672" w:type="dxa"/>
            <w:tcBorders>
              <w:left w:val="nil"/>
              <w:right w:val="single" w:sz="4" w:space="0" w:color="4471C4"/>
            </w:tcBorders>
          </w:tcPr>
          <w:p w14:paraId="31489D67" w14:textId="77777777" w:rsidR="00797BCD" w:rsidRDefault="00EE3DEC">
            <w:pPr>
              <w:pStyle w:val="TableParagraph"/>
              <w:spacing w:before="61"/>
              <w:ind w:left="108"/>
              <w:rPr>
                <w:sz w:val="20"/>
              </w:rPr>
            </w:pPr>
            <w:r>
              <w:rPr>
                <w:sz w:val="20"/>
              </w:rPr>
              <w:t>Договірна</w:t>
            </w:r>
            <w:r>
              <w:rPr>
                <w:spacing w:val="-11"/>
                <w:sz w:val="20"/>
              </w:rPr>
              <w:t xml:space="preserve"> </w:t>
            </w:r>
            <w:r>
              <w:rPr>
                <w:sz w:val="20"/>
              </w:rPr>
              <w:t>(контрактна)</w:t>
            </w:r>
            <w:r>
              <w:rPr>
                <w:spacing w:val="-11"/>
                <w:sz w:val="20"/>
              </w:rPr>
              <w:t xml:space="preserve"> </w:t>
            </w:r>
            <w:r>
              <w:rPr>
                <w:sz w:val="20"/>
              </w:rPr>
              <w:t>вартість,</w:t>
            </w:r>
            <w:r>
              <w:rPr>
                <w:spacing w:val="-11"/>
                <w:sz w:val="20"/>
              </w:rPr>
              <w:t xml:space="preserve"> </w:t>
            </w:r>
            <w:r>
              <w:rPr>
                <w:spacing w:val="-4"/>
                <w:sz w:val="20"/>
              </w:rPr>
              <w:t>євро</w:t>
            </w:r>
          </w:p>
        </w:tc>
        <w:tc>
          <w:tcPr>
            <w:tcW w:w="3401" w:type="dxa"/>
            <w:tcBorders>
              <w:left w:val="single" w:sz="4" w:space="0" w:color="4471C4"/>
              <w:right w:val="nil"/>
            </w:tcBorders>
          </w:tcPr>
          <w:p w14:paraId="49CB455E" w14:textId="77777777" w:rsidR="00797BCD" w:rsidRDefault="00797BCD">
            <w:pPr>
              <w:pStyle w:val="TableParagraph"/>
              <w:rPr>
                <w:rFonts w:ascii="Times New Roman"/>
                <w:sz w:val="20"/>
              </w:rPr>
            </w:pPr>
          </w:p>
        </w:tc>
      </w:tr>
      <w:tr w:rsidR="00797BCD" w14:paraId="529A511D" w14:textId="77777777">
        <w:trPr>
          <w:trHeight w:val="364"/>
        </w:trPr>
        <w:tc>
          <w:tcPr>
            <w:tcW w:w="5672" w:type="dxa"/>
            <w:tcBorders>
              <w:left w:val="nil"/>
              <w:right w:val="single" w:sz="4" w:space="0" w:color="4471C4"/>
            </w:tcBorders>
          </w:tcPr>
          <w:p w14:paraId="7421B77F" w14:textId="77777777" w:rsidR="00797BCD" w:rsidRDefault="00EE3DEC">
            <w:pPr>
              <w:pStyle w:val="TableParagraph"/>
              <w:spacing w:before="61"/>
              <w:ind w:left="108"/>
              <w:rPr>
                <w:sz w:val="20"/>
              </w:rPr>
            </w:pPr>
            <w:r>
              <w:rPr>
                <w:sz w:val="20"/>
              </w:rPr>
              <w:t>Контактна</w:t>
            </w:r>
            <w:r>
              <w:rPr>
                <w:spacing w:val="-9"/>
                <w:sz w:val="20"/>
              </w:rPr>
              <w:t xml:space="preserve"> </w:t>
            </w:r>
            <w:r>
              <w:rPr>
                <w:sz w:val="20"/>
              </w:rPr>
              <w:t>особа</w:t>
            </w:r>
            <w:r>
              <w:rPr>
                <w:spacing w:val="-10"/>
                <w:sz w:val="20"/>
              </w:rPr>
              <w:t xml:space="preserve"> </w:t>
            </w:r>
            <w:r>
              <w:rPr>
                <w:spacing w:val="-2"/>
                <w:sz w:val="20"/>
              </w:rPr>
              <w:t>замовника:</w:t>
            </w:r>
          </w:p>
        </w:tc>
        <w:tc>
          <w:tcPr>
            <w:tcW w:w="3401" w:type="dxa"/>
            <w:tcBorders>
              <w:left w:val="single" w:sz="4" w:space="0" w:color="4471C4"/>
              <w:right w:val="nil"/>
            </w:tcBorders>
          </w:tcPr>
          <w:p w14:paraId="4C898403" w14:textId="77777777" w:rsidR="00797BCD" w:rsidRDefault="00797BCD">
            <w:pPr>
              <w:pStyle w:val="TableParagraph"/>
              <w:rPr>
                <w:rFonts w:ascii="Times New Roman"/>
                <w:sz w:val="20"/>
              </w:rPr>
            </w:pPr>
          </w:p>
        </w:tc>
      </w:tr>
      <w:tr w:rsidR="00797BCD" w14:paraId="6A781C0B" w14:textId="77777777">
        <w:trPr>
          <w:trHeight w:val="364"/>
        </w:trPr>
        <w:tc>
          <w:tcPr>
            <w:tcW w:w="5672" w:type="dxa"/>
            <w:tcBorders>
              <w:left w:val="nil"/>
              <w:right w:val="single" w:sz="4" w:space="0" w:color="4471C4"/>
            </w:tcBorders>
          </w:tcPr>
          <w:p w14:paraId="0526A034" w14:textId="77777777" w:rsidR="00797BCD" w:rsidRDefault="00EE3DEC">
            <w:pPr>
              <w:pStyle w:val="TableParagraph"/>
              <w:spacing w:before="61"/>
              <w:ind w:left="108"/>
              <w:rPr>
                <w:sz w:val="20"/>
              </w:rPr>
            </w:pPr>
            <w:r>
              <w:rPr>
                <w:sz w:val="20"/>
              </w:rPr>
              <w:t>Номер</w:t>
            </w:r>
            <w:r>
              <w:rPr>
                <w:spacing w:val="-9"/>
                <w:sz w:val="20"/>
              </w:rPr>
              <w:t xml:space="preserve"> </w:t>
            </w:r>
            <w:r>
              <w:rPr>
                <w:sz w:val="20"/>
              </w:rPr>
              <w:t>телефону</w:t>
            </w:r>
            <w:r>
              <w:rPr>
                <w:spacing w:val="-8"/>
                <w:sz w:val="20"/>
              </w:rPr>
              <w:t xml:space="preserve"> </w:t>
            </w:r>
            <w:r>
              <w:rPr>
                <w:sz w:val="20"/>
              </w:rPr>
              <w:t>контактної</w:t>
            </w:r>
            <w:r>
              <w:rPr>
                <w:spacing w:val="-6"/>
                <w:sz w:val="20"/>
              </w:rPr>
              <w:t xml:space="preserve"> </w:t>
            </w:r>
            <w:r>
              <w:rPr>
                <w:spacing w:val="-2"/>
                <w:sz w:val="20"/>
              </w:rPr>
              <w:t>особи:</w:t>
            </w:r>
          </w:p>
        </w:tc>
        <w:tc>
          <w:tcPr>
            <w:tcW w:w="3401" w:type="dxa"/>
            <w:tcBorders>
              <w:left w:val="single" w:sz="4" w:space="0" w:color="4471C4"/>
              <w:right w:val="nil"/>
            </w:tcBorders>
          </w:tcPr>
          <w:p w14:paraId="35DC9620" w14:textId="77777777" w:rsidR="00797BCD" w:rsidRDefault="00797BCD">
            <w:pPr>
              <w:pStyle w:val="TableParagraph"/>
              <w:rPr>
                <w:rFonts w:ascii="Times New Roman"/>
                <w:sz w:val="20"/>
              </w:rPr>
            </w:pPr>
          </w:p>
        </w:tc>
      </w:tr>
      <w:tr w:rsidR="00797BCD" w14:paraId="4ECCE0DA" w14:textId="77777777">
        <w:trPr>
          <w:trHeight w:val="364"/>
        </w:trPr>
        <w:tc>
          <w:tcPr>
            <w:tcW w:w="5672" w:type="dxa"/>
            <w:tcBorders>
              <w:left w:val="nil"/>
              <w:bottom w:val="nil"/>
              <w:right w:val="single" w:sz="4" w:space="0" w:color="4471C4"/>
            </w:tcBorders>
          </w:tcPr>
          <w:p w14:paraId="1CD8CAB5" w14:textId="77777777" w:rsidR="00797BCD" w:rsidRDefault="00EE3DEC">
            <w:pPr>
              <w:pStyle w:val="TableParagraph"/>
              <w:spacing w:before="61"/>
              <w:ind w:left="108"/>
              <w:rPr>
                <w:sz w:val="20"/>
              </w:rPr>
            </w:pPr>
            <w:r>
              <w:rPr>
                <w:sz w:val="20"/>
              </w:rPr>
              <w:t>Адреса</w:t>
            </w:r>
            <w:r>
              <w:rPr>
                <w:spacing w:val="-9"/>
                <w:sz w:val="20"/>
              </w:rPr>
              <w:t xml:space="preserve"> </w:t>
            </w:r>
            <w:r>
              <w:rPr>
                <w:sz w:val="20"/>
              </w:rPr>
              <w:t>електронної</w:t>
            </w:r>
            <w:r>
              <w:rPr>
                <w:spacing w:val="-7"/>
                <w:sz w:val="20"/>
              </w:rPr>
              <w:t xml:space="preserve"> </w:t>
            </w:r>
            <w:r>
              <w:rPr>
                <w:sz w:val="20"/>
              </w:rPr>
              <w:t>пошти</w:t>
            </w:r>
            <w:r>
              <w:rPr>
                <w:spacing w:val="-10"/>
                <w:sz w:val="20"/>
              </w:rPr>
              <w:t xml:space="preserve"> </w:t>
            </w:r>
            <w:r>
              <w:rPr>
                <w:sz w:val="20"/>
              </w:rPr>
              <w:t>контактної</w:t>
            </w:r>
            <w:r>
              <w:rPr>
                <w:spacing w:val="-10"/>
                <w:sz w:val="20"/>
              </w:rPr>
              <w:t xml:space="preserve"> </w:t>
            </w:r>
            <w:r>
              <w:rPr>
                <w:spacing w:val="-2"/>
                <w:sz w:val="20"/>
              </w:rPr>
              <w:t>особи:</w:t>
            </w:r>
          </w:p>
        </w:tc>
        <w:tc>
          <w:tcPr>
            <w:tcW w:w="3401" w:type="dxa"/>
            <w:tcBorders>
              <w:left w:val="single" w:sz="4" w:space="0" w:color="4471C4"/>
              <w:bottom w:val="nil"/>
              <w:right w:val="nil"/>
            </w:tcBorders>
          </w:tcPr>
          <w:p w14:paraId="43E54D22" w14:textId="77777777" w:rsidR="00797BCD" w:rsidRDefault="00797BCD">
            <w:pPr>
              <w:pStyle w:val="TableParagraph"/>
              <w:rPr>
                <w:rFonts w:ascii="Times New Roman"/>
                <w:sz w:val="20"/>
              </w:rPr>
            </w:pPr>
          </w:p>
        </w:tc>
      </w:tr>
    </w:tbl>
    <w:p w14:paraId="24DADA52" w14:textId="77777777" w:rsidR="00797BCD" w:rsidRDefault="00797BCD">
      <w:pPr>
        <w:pStyle w:val="BodyText"/>
        <w:ind w:left="0"/>
        <w:rPr>
          <w:sz w:val="32"/>
        </w:rPr>
      </w:pPr>
    </w:p>
    <w:p w14:paraId="7AF64E6F" w14:textId="77777777" w:rsidR="00797BCD" w:rsidRDefault="00797BCD">
      <w:pPr>
        <w:pStyle w:val="BodyText"/>
        <w:spacing w:before="130"/>
        <w:ind w:left="0"/>
        <w:rPr>
          <w:sz w:val="32"/>
        </w:rPr>
      </w:pPr>
    </w:p>
    <w:p w14:paraId="562BDF93" w14:textId="77777777" w:rsidR="00797BCD" w:rsidRDefault="00EE3DEC">
      <w:pPr>
        <w:pStyle w:val="Heading1"/>
        <w:numPr>
          <w:ilvl w:val="0"/>
          <w:numId w:val="10"/>
        </w:numPr>
        <w:tabs>
          <w:tab w:val="left" w:pos="573"/>
        </w:tabs>
        <w:spacing w:before="0"/>
      </w:pPr>
      <w:bookmarkStart w:id="28" w:name="_bookmark28"/>
      <w:bookmarkEnd w:id="28"/>
      <w:r>
        <w:rPr>
          <w:spacing w:val="-2"/>
        </w:rPr>
        <w:t>Специфікація</w:t>
      </w:r>
      <w:r>
        <w:rPr>
          <w:spacing w:val="2"/>
        </w:rPr>
        <w:t xml:space="preserve"> </w:t>
      </w:r>
      <w:r>
        <w:rPr>
          <w:spacing w:val="-2"/>
        </w:rPr>
        <w:t>вимог</w:t>
      </w:r>
    </w:p>
    <w:p w14:paraId="6C2CEFEE" w14:textId="77777777" w:rsidR="00797BCD" w:rsidRDefault="00EE3DEC">
      <w:pPr>
        <w:pStyle w:val="Heading4"/>
        <w:spacing w:before="31"/>
        <w:rPr>
          <w:spacing w:val="-2"/>
        </w:rPr>
      </w:pPr>
      <w:r>
        <w:t>Технічні</w:t>
      </w:r>
      <w:r>
        <w:rPr>
          <w:spacing w:val="-9"/>
        </w:rPr>
        <w:t xml:space="preserve"> </w:t>
      </w:r>
      <w:r>
        <w:rPr>
          <w:spacing w:val="-2"/>
        </w:rPr>
        <w:t>вимоги</w:t>
      </w:r>
    </w:p>
    <w:p w14:paraId="752AA606" w14:textId="77777777" w:rsidR="00825A74" w:rsidRDefault="00825A74">
      <w:pPr>
        <w:pStyle w:val="Heading4"/>
        <w:spacing w:before="31"/>
      </w:pPr>
    </w:p>
    <w:p w14:paraId="12FD5C06" w14:textId="2BE44B7C" w:rsidR="00797BCD" w:rsidRDefault="00EE3DEC">
      <w:pPr>
        <w:pStyle w:val="BodyText"/>
        <w:spacing w:before="1"/>
      </w:pPr>
      <w:r>
        <w:t>Послуги,</w:t>
      </w:r>
      <w:r>
        <w:rPr>
          <w:spacing w:val="-6"/>
        </w:rPr>
        <w:t xml:space="preserve"> </w:t>
      </w:r>
      <w:r>
        <w:t>що</w:t>
      </w:r>
      <w:r>
        <w:rPr>
          <w:spacing w:val="-5"/>
        </w:rPr>
        <w:t xml:space="preserve"> </w:t>
      </w:r>
      <w:r>
        <w:t>надаються,</w:t>
      </w:r>
      <w:r>
        <w:rPr>
          <w:spacing w:val="-9"/>
        </w:rPr>
        <w:t xml:space="preserve"> </w:t>
      </w:r>
      <w:r>
        <w:t>повинні</w:t>
      </w:r>
      <w:r>
        <w:rPr>
          <w:spacing w:val="-6"/>
        </w:rPr>
        <w:t xml:space="preserve"> </w:t>
      </w:r>
      <w:r>
        <w:t>відповідати</w:t>
      </w:r>
      <w:r>
        <w:rPr>
          <w:spacing w:val="-5"/>
        </w:rPr>
        <w:t xml:space="preserve"> </w:t>
      </w:r>
      <w:r w:rsidR="00825A74">
        <w:rPr>
          <w:spacing w:val="-5"/>
        </w:rPr>
        <w:t>обсягу робіт та технічним специфікаціям</w:t>
      </w:r>
      <w:r>
        <w:t>,</w:t>
      </w:r>
      <w:r>
        <w:rPr>
          <w:spacing w:val="-5"/>
        </w:rPr>
        <w:t xml:space="preserve"> </w:t>
      </w:r>
      <w:r>
        <w:t>зазначеним</w:t>
      </w:r>
      <w:r>
        <w:rPr>
          <w:spacing w:val="-8"/>
        </w:rPr>
        <w:t xml:space="preserve"> </w:t>
      </w:r>
      <w:r>
        <w:t>у</w:t>
      </w:r>
      <w:r>
        <w:rPr>
          <w:spacing w:val="-6"/>
        </w:rPr>
        <w:t xml:space="preserve"> </w:t>
      </w:r>
      <w:r>
        <w:t>Додатку</w:t>
      </w:r>
      <w:r>
        <w:rPr>
          <w:spacing w:val="-7"/>
        </w:rPr>
        <w:t xml:space="preserve"> </w:t>
      </w:r>
      <w:r>
        <w:rPr>
          <w:spacing w:val="-10"/>
        </w:rPr>
        <w:t>2</w:t>
      </w:r>
      <w:r w:rsidR="00825A74">
        <w:rPr>
          <w:spacing w:val="-10"/>
        </w:rPr>
        <w:t>.</w:t>
      </w:r>
    </w:p>
    <w:p w14:paraId="1CC00EA6" w14:textId="77777777" w:rsidR="00797BCD" w:rsidRDefault="00797BCD">
      <w:pPr>
        <w:pStyle w:val="BodyText"/>
        <w:sectPr w:rsidR="00797BCD">
          <w:pgSz w:w="11910" w:h="16840"/>
          <w:pgMar w:top="1620" w:right="1133" w:bottom="1200" w:left="1275" w:header="838" w:footer="1005" w:gutter="0"/>
          <w:cols w:space="720"/>
        </w:sectPr>
      </w:pPr>
    </w:p>
    <w:p w14:paraId="0EFEC030" w14:textId="77777777" w:rsidR="00797BCD" w:rsidRDefault="00EE3DEC">
      <w:pPr>
        <w:pStyle w:val="Heading2"/>
        <w:numPr>
          <w:ilvl w:val="1"/>
          <w:numId w:val="10"/>
        </w:numPr>
        <w:tabs>
          <w:tab w:val="left" w:pos="990"/>
        </w:tabs>
        <w:spacing w:before="235"/>
        <w:ind w:left="990" w:hanging="856"/>
      </w:pPr>
      <w:bookmarkStart w:id="29" w:name="_bookmark29"/>
      <w:bookmarkEnd w:id="29"/>
      <w:r>
        <w:lastRenderedPageBreak/>
        <w:t>Доставка</w:t>
      </w:r>
      <w:r>
        <w:rPr>
          <w:spacing w:val="-8"/>
        </w:rPr>
        <w:t xml:space="preserve"> </w:t>
      </w:r>
      <w:r>
        <w:t>та</w:t>
      </w:r>
      <w:r>
        <w:rPr>
          <w:spacing w:val="-6"/>
        </w:rPr>
        <w:t xml:space="preserve"> </w:t>
      </w:r>
      <w:r>
        <w:rPr>
          <w:spacing w:val="-2"/>
        </w:rPr>
        <w:t>транспортування</w:t>
      </w:r>
    </w:p>
    <w:p w14:paraId="5E1FA8A8" w14:textId="7D0F5CF3" w:rsidR="00797BCD" w:rsidRDefault="00EE3DEC">
      <w:pPr>
        <w:pStyle w:val="BodyText"/>
        <w:spacing w:before="23"/>
        <w:ind w:right="279"/>
        <w:jc w:val="both"/>
      </w:pPr>
      <w:r>
        <w:t>Виконавець несе відповідальність за всі витрати, пов'язані з виконанням завдання, виходячи з наданого обсягу робіт та технічних специфікацій (Додаток 2)</w:t>
      </w:r>
      <w:r w:rsidR="00825A74">
        <w:t>.</w:t>
      </w:r>
      <w:r>
        <w:t xml:space="preserve"> </w:t>
      </w:r>
    </w:p>
    <w:p w14:paraId="7F963036" w14:textId="77777777" w:rsidR="00797BCD" w:rsidRDefault="00797BCD">
      <w:pPr>
        <w:pStyle w:val="BodyText"/>
        <w:spacing w:before="43"/>
        <w:ind w:left="0"/>
      </w:pPr>
    </w:p>
    <w:p w14:paraId="3FC47922" w14:textId="77777777" w:rsidR="00797BCD" w:rsidRDefault="00EE3DEC">
      <w:pPr>
        <w:pStyle w:val="Heading2"/>
        <w:numPr>
          <w:ilvl w:val="1"/>
          <w:numId w:val="10"/>
        </w:numPr>
        <w:tabs>
          <w:tab w:val="left" w:pos="990"/>
        </w:tabs>
        <w:ind w:left="990" w:hanging="856"/>
      </w:pPr>
      <w:bookmarkStart w:id="30" w:name="_bookmark30"/>
      <w:bookmarkEnd w:id="30"/>
      <w:r>
        <w:rPr>
          <w:spacing w:val="-2"/>
        </w:rPr>
        <w:t>Документація</w:t>
      </w:r>
    </w:p>
    <w:p w14:paraId="6F67EE62" w14:textId="77777777" w:rsidR="00797BCD" w:rsidRDefault="00EE3DEC">
      <w:pPr>
        <w:pStyle w:val="BodyText"/>
        <w:spacing w:before="23"/>
        <w:jc w:val="both"/>
      </w:pPr>
      <w:r>
        <w:t>Підрядник</w:t>
      </w:r>
      <w:r>
        <w:rPr>
          <w:spacing w:val="-7"/>
        </w:rPr>
        <w:t xml:space="preserve"> </w:t>
      </w:r>
      <w:r>
        <w:t>несе</w:t>
      </w:r>
      <w:r>
        <w:rPr>
          <w:spacing w:val="-7"/>
        </w:rPr>
        <w:t xml:space="preserve"> </w:t>
      </w:r>
      <w:r>
        <w:t>відповідальність</w:t>
      </w:r>
      <w:r>
        <w:rPr>
          <w:spacing w:val="-7"/>
        </w:rPr>
        <w:t xml:space="preserve"> </w:t>
      </w:r>
      <w:r>
        <w:rPr>
          <w:spacing w:val="-5"/>
        </w:rPr>
        <w:t>за:</w:t>
      </w:r>
    </w:p>
    <w:p w14:paraId="01310810" w14:textId="77777777" w:rsidR="00797BCD" w:rsidRDefault="00EE3DEC">
      <w:pPr>
        <w:pStyle w:val="ListParagraph"/>
        <w:numPr>
          <w:ilvl w:val="0"/>
          <w:numId w:val="3"/>
        </w:numPr>
        <w:tabs>
          <w:tab w:val="left" w:pos="861"/>
        </w:tabs>
        <w:spacing w:before="121" w:line="259" w:lineRule="auto"/>
        <w:ind w:right="511"/>
        <w:jc w:val="both"/>
      </w:pPr>
      <w:r>
        <w:t>надання</w:t>
      </w:r>
      <w:r>
        <w:rPr>
          <w:spacing w:val="-3"/>
        </w:rPr>
        <w:t xml:space="preserve"> </w:t>
      </w:r>
      <w:r>
        <w:t>реципієнту</w:t>
      </w:r>
      <w:r>
        <w:rPr>
          <w:spacing w:val="-5"/>
        </w:rPr>
        <w:t xml:space="preserve"> </w:t>
      </w:r>
      <w:r>
        <w:t>всієї</w:t>
      </w:r>
      <w:r>
        <w:rPr>
          <w:spacing w:val="-5"/>
        </w:rPr>
        <w:t xml:space="preserve"> </w:t>
      </w:r>
      <w:r>
        <w:t>необхідної</w:t>
      </w:r>
      <w:r>
        <w:rPr>
          <w:spacing w:val="-3"/>
        </w:rPr>
        <w:t xml:space="preserve"> </w:t>
      </w:r>
      <w:r>
        <w:t>документації,</w:t>
      </w:r>
      <w:r>
        <w:rPr>
          <w:spacing w:val="-5"/>
        </w:rPr>
        <w:t xml:space="preserve"> </w:t>
      </w:r>
      <w:r>
        <w:t>зібраних</w:t>
      </w:r>
      <w:r>
        <w:rPr>
          <w:spacing w:val="-5"/>
        </w:rPr>
        <w:t xml:space="preserve"> </w:t>
      </w:r>
      <w:r>
        <w:t>та</w:t>
      </w:r>
      <w:r>
        <w:rPr>
          <w:spacing w:val="-2"/>
        </w:rPr>
        <w:t xml:space="preserve"> </w:t>
      </w:r>
      <w:r>
        <w:t>проаналізованих</w:t>
      </w:r>
      <w:r>
        <w:rPr>
          <w:spacing w:val="-2"/>
        </w:rPr>
        <w:t xml:space="preserve"> </w:t>
      </w:r>
      <w:r>
        <w:t>даних, карт,</w:t>
      </w:r>
      <w:r>
        <w:rPr>
          <w:spacing w:val="-1"/>
        </w:rPr>
        <w:t xml:space="preserve"> </w:t>
      </w:r>
      <w:r>
        <w:t>протоколів та звітів,</w:t>
      </w:r>
      <w:r>
        <w:rPr>
          <w:spacing w:val="-2"/>
        </w:rPr>
        <w:t xml:space="preserve"> </w:t>
      </w:r>
      <w:r>
        <w:t>а також технічного завдання (ТЗ) на</w:t>
      </w:r>
      <w:r>
        <w:rPr>
          <w:spacing w:val="-2"/>
        </w:rPr>
        <w:t xml:space="preserve"> </w:t>
      </w:r>
      <w:r>
        <w:t>розробку</w:t>
      </w:r>
      <w:r>
        <w:rPr>
          <w:spacing w:val="-1"/>
        </w:rPr>
        <w:t xml:space="preserve"> </w:t>
      </w:r>
      <w:r>
        <w:t>Комплексного плану просторового розвитку територіальної громади з урахуванням усіх вимог,</w:t>
      </w:r>
    </w:p>
    <w:p w14:paraId="510EF500" w14:textId="77777777" w:rsidR="00797BCD" w:rsidRDefault="00EE3DEC">
      <w:pPr>
        <w:pStyle w:val="BodyText"/>
        <w:spacing w:line="267" w:lineRule="exact"/>
        <w:ind w:left="861"/>
        <w:jc w:val="both"/>
      </w:pPr>
      <w:r>
        <w:t>визначених</w:t>
      </w:r>
      <w:r>
        <w:rPr>
          <w:spacing w:val="-9"/>
        </w:rPr>
        <w:t xml:space="preserve"> </w:t>
      </w:r>
      <w:r>
        <w:t>відповідним</w:t>
      </w:r>
      <w:r>
        <w:rPr>
          <w:spacing w:val="-11"/>
        </w:rPr>
        <w:t xml:space="preserve"> </w:t>
      </w:r>
      <w:r>
        <w:t>законодавством</w:t>
      </w:r>
      <w:r>
        <w:rPr>
          <w:spacing w:val="-11"/>
        </w:rPr>
        <w:t xml:space="preserve"> </w:t>
      </w:r>
      <w:r>
        <w:rPr>
          <w:spacing w:val="-2"/>
        </w:rPr>
        <w:t>України</w:t>
      </w:r>
    </w:p>
    <w:p w14:paraId="45D9DAC4" w14:textId="77777777" w:rsidR="00797BCD" w:rsidRDefault="00EE3DEC">
      <w:pPr>
        <w:pStyle w:val="ListParagraph"/>
        <w:numPr>
          <w:ilvl w:val="0"/>
          <w:numId w:val="3"/>
        </w:numPr>
        <w:tabs>
          <w:tab w:val="left" w:pos="860"/>
        </w:tabs>
        <w:spacing w:before="22"/>
        <w:ind w:left="860" w:hanging="359"/>
        <w:jc w:val="both"/>
      </w:pPr>
      <w:r>
        <w:t>надання</w:t>
      </w:r>
      <w:r>
        <w:rPr>
          <w:spacing w:val="-8"/>
        </w:rPr>
        <w:t xml:space="preserve"> </w:t>
      </w:r>
      <w:r>
        <w:t>SALAR-I</w:t>
      </w:r>
      <w:r>
        <w:rPr>
          <w:spacing w:val="-5"/>
        </w:rPr>
        <w:t xml:space="preserve"> </w:t>
      </w:r>
      <w:r>
        <w:t>відповідної</w:t>
      </w:r>
      <w:r>
        <w:rPr>
          <w:spacing w:val="-6"/>
        </w:rPr>
        <w:t xml:space="preserve"> </w:t>
      </w:r>
      <w:r>
        <w:t>документації</w:t>
      </w:r>
      <w:r>
        <w:rPr>
          <w:spacing w:val="-3"/>
        </w:rPr>
        <w:t xml:space="preserve"> </w:t>
      </w:r>
      <w:r>
        <w:t>та</w:t>
      </w:r>
      <w:r>
        <w:rPr>
          <w:spacing w:val="-8"/>
        </w:rPr>
        <w:t xml:space="preserve"> </w:t>
      </w:r>
      <w:r>
        <w:t>звітів,</w:t>
      </w:r>
      <w:r>
        <w:rPr>
          <w:spacing w:val="-7"/>
        </w:rPr>
        <w:t xml:space="preserve"> </w:t>
      </w:r>
      <w:r>
        <w:t>пов'язаних</w:t>
      </w:r>
      <w:r>
        <w:rPr>
          <w:spacing w:val="-7"/>
        </w:rPr>
        <w:t xml:space="preserve"> </w:t>
      </w:r>
      <w:r>
        <w:t>з</w:t>
      </w:r>
      <w:r>
        <w:rPr>
          <w:spacing w:val="-6"/>
        </w:rPr>
        <w:t xml:space="preserve"> </w:t>
      </w:r>
      <w:r>
        <w:t>виконанням</w:t>
      </w:r>
      <w:r>
        <w:rPr>
          <w:spacing w:val="-9"/>
        </w:rPr>
        <w:t xml:space="preserve"> </w:t>
      </w:r>
      <w:r>
        <w:rPr>
          <w:spacing w:val="-2"/>
        </w:rPr>
        <w:t>завдання.</w:t>
      </w:r>
    </w:p>
    <w:p w14:paraId="51AA675F" w14:textId="77777777" w:rsidR="00797BCD" w:rsidRDefault="00797BCD">
      <w:pPr>
        <w:pStyle w:val="BodyText"/>
        <w:spacing w:before="111"/>
        <w:ind w:left="0"/>
      </w:pPr>
    </w:p>
    <w:p w14:paraId="114C7D02" w14:textId="77777777" w:rsidR="00797BCD" w:rsidRDefault="00EE3DEC">
      <w:pPr>
        <w:pStyle w:val="Heading2"/>
        <w:numPr>
          <w:ilvl w:val="1"/>
          <w:numId w:val="10"/>
        </w:numPr>
        <w:tabs>
          <w:tab w:val="left" w:pos="990"/>
        </w:tabs>
        <w:ind w:left="990" w:hanging="856"/>
      </w:pPr>
      <w:bookmarkStart w:id="31" w:name="_bookmark31"/>
      <w:bookmarkEnd w:id="31"/>
      <w:r>
        <w:rPr>
          <w:spacing w:val="-2"/>
        </w:rPr>
        <w:t>Соціальні</w:t>
      </w:r>
      <w:r>
        <w:rPr>
          <w:spacing w:val="1"/>
        </w:rPr>
        <w:t xml:space="preserve"> </w:t>
      </w:r>
      <w:r>
        <w:rPr>
          <w:spacing w:val="-2"/>
        </w:rPr>
        <w:t>міркування</w:t>
      </w:r>
    </w:p>
    <w:p w14:paraId="3E6472DE" w14:textId="77777777" w:rsidR="00797BCD" w:rsidRDefault="00EE3DEC">
      <w:pPr>
        <w:pStyle w:val="BodyText"/>
        <w:spacing w:before="23"/>
      </w:pPr>
      <w:r>
        <w:t>Підрядник</w:t>
      </w:r>
      <w:r>
        <w:rPr>
          <w:spacing w:val="-3"/>
        </w:rPr>
        <w:t xml:space="preserve"> </w:t>
      </w:r>
      <w:r>
        <w:t>повинен</w:t>
      </w:r>
      <w:r>
        <w:rPr>
          <w:spacing w:val="-4"/>
        </w:rPr>
        <w:t xml:space="preserve"> </w:t>
      </w:r>
      <w:r>
        <w:t>дотримуватися</w:t>
      </w:r>
      <w:r>
        <w:rPr>
          <w:spacing w:val="-5"/>
        </w:rPr>
        <w:t xml:space="preserve"> </w:t>
      </w:r>
      <w:r>
        <w:t>законодавства</w:t>
      </w:r>
      <w:r>
        <w:rPr>
          <w:spacing w:val="-6"/>
        </w:rPr>
        <w:t xml:space="preserve"> </w:t>
      </w:r>
      <w:r>
        <w:t>щодо</w:t>
      </w:r>
      <w:r>
        <w:rPr>
          <w:spacing w:val="-5"/>
        </w:rPr>
        <w:t xml:space="preserve"> </w:t>
      </w:r>
      <w:r>
        <w:t>мінімальної</w:t>
      </w:r>
      <w:r>
        <w:rPr>
          <w:spacing w:val="-4"/>
        </w:rPr>
        <w:t xml:space="preserve"> </w:t>
      </w:r>
      <w:r>
        <w:t>заробітної</w:t>
      </w:r>
      <w:r>
        <w:rPr>
          <w:spacing w:val="-4"/>
        </w:rPr>
        <w:t xml:space="preserve"> </w:t>
      </w:r>
      <w:r>
        <w:t>плати (або</w:t>
      </w:r>
      <w:r>
        <w:rPr>
          <w:spacing w:val="-3"/>
        </w:rPr>
        <w:t xml:space="preserve"> </w:t>
      </w:r>
      <w:r>
        <w:t>її еквіваленту) в країні, де надаються послуги Підрядника, а також в Україні.</w:t>
      </w:r>
    </w:p>
    <w:p w14:paraId="2E9790E1" w14:textId="77777777" w:rsidR="00797BCD" w:rsidRDefault="00797BCD">
      <w:pPr>
        <w:pStyle w:val="BodyText"/>
        <w:spacing w:before="42"/>
        <w:ind w:left="0"/>
      </w:pPr>
    </w:p>
    <w:p w14:paraId="079DE69A" w14:textId="77777777" w:rsidR="00797BCD" w:rsidRDefault="00EE3DEC">
      <w:pPr>
        <w:pStyle w:val="Heading2"/>
        <w:numPr>
          <w:ilvl w:val="1"/>
          <w:numId w:val="10"/>
        </w:numPr>
        <w:tabs>
          <w:tab w:val="left" w:pos="990"/>
        </w:tabs>
        <w:ind w:left="990" w:hanging="856"/>
      </w:pPr>
      <w:bookmarkStart w:id="32" w:name="_bookmark32"/>
      <w:bookmarkEnd w:id="32"/>
      <w:r>
        <w:t>Кодекс</w:t>
      </w:r>
      <w:r>
        <w:rPr>
          <w:spacing w:val="-13"/>
        </w:rPr>
        <w:t xml:space="preserve"> </w:t>
      </w:r>
      <w:r>
        <w:rPr>
          <w:spacing w:val="-2"/>
        </w:rPr>
        <w:t>поведінки</w:t>
      </w:r>
    </w:p>
    <w:p w14:paraId="4FA453C6" w14:textId="77777777" w:rsidR="00797BCD" w:rsidRDefault="00EE3DEC">
      <w:pPr>
        <w:pStyle w:val="BodyText"/>
        <w:spacing w:before="24"/>
        <w:ind w:right="279"/>
        <w:jc w:val="both"/>
      </w:pPr>
      <w:r>
        <w:t>Підрядник</w:t>
      </w:r>
      <w:r>
        <w:rPr>
          <w:spacing w:val="-2"/>
        </w:rPr>
        <w:t xml:space="preserve"> </w:t>
      </w:r>
      <w:r>
        <w:t>повинен</w:t>
      </w:r>
      <w:r>
        <w:rPr>
          <w:spacing w:val="-2"/>
        </w:rPr>
        <w:t xml:space="preserve"> </w:t>
      </w:r>
      <w:r>
        <w:t>діяти</w:t>
      </w:r>
      <w:r>
        <w:rPr>
          <w:spacing w:val="-1"/>
        </w:rPr>
        <w:t xml:space="preserve"> </w:t>
      </w:r>
      <w:r>
        <w:t>відповідно</w:t>
      </w:r>
      <w:r>
        <w:rPr>
          <w:spacing w:val="-2"/>
        </w:rPr>
        <w:t xml:space="preserve"> </w:t>
      </w:r>
      <w:r>
        <w:t>до</w:t>
      </w:r>
      <w:r>
        <w:rPr>
          <w:spacing w:val="-1"/>
        </w:rPr>
        <w:t xml:space="preserve"> </w:t>
      </w:r>
      <w:r>
        <w:t>всіх</w:t>
      </w:r>
      <w:r>
        <w:rPr>
          <w:spacing w:val="-2"/>
        </w:rPr>
        <w:t xml:space="preserve"> </w:t>
      </w:r>
      <w:r>
        <w:t>законів, політики та етики</w:t>
      </w:r>
      <w:r>
        <w:rPr>
          <w:spacing w:val="-1"/>
        </w:rPr>
        <w:t xml:space="preserve"> </w:t>
      </w:r>
      <w:r>
        <w:t>України. Якщо</w:t>
      </w:r>
      <w:r>
        <w:rPr>
          <w:spacing w:val="-1"/>
        </w:rPr>
        <w:t xml:space="preserve"> </w:t>
      </w:r>
      <w:r>
        <w:t xml:space="preserve">українське законодавство є менш суворим, ніж Кодекс поведінки SALAR </w:t>
      </w:r>
      <w:proofErr w:type="spellStart"/>
      <w:r>
        <w:t>International</w:t>
      </w:r>
      <w:proofErr w:type="spellEnd"/>
      <w:r>
        <w:t xml:space="preserve"> (Додаток 3), то слід дотримуватися Кодексу поведінки.</w:t>
      </w:r>
    </w:p>
    <w:p w14:paraId="6E2EA4C0" w14:textId="77777777" w:rsidR="00797BCD" w:rsidRDefault="00EE3DEC">
      <w:pPr>
        <w:pStyle w:val="Heading1"/>
        <w:numPr>
          <w:ilvl w:val="0"/>
          <w:numId w:val="10"/>
        </w:numPr>
        <w:tabs>
          <w:tab w:val="left" w:pos="573"/>
        </w:tabs>
      </w:pPr>
      <w:bookmarkStart w:id="33" w:name="_bookmark33"/>
      <w:bookmarkEnd w:id="33"/>
      <w:r>
        <w:t>Оцінка</w:t>
      </w:r>
      <w:r>
        <w:rPr>
          <w:spacing w:val="-15"/>
        </w:rPr>
        <w:t xml:space="preserve"> </w:t>
      </w:r>
      <w:r>
        <w:t>тендерних</w:t>
      </w:r>
      <w:r>
        <w:rPr>
          <w:spacing w:val="-14"/>
        </w:rPr>
        <w:t xml:space="preserve"> </w:t>
      </w:r>
      <w:r>
        <w:rPr>
          <w:spacing w:val="-2"/>
        </w:rPr>
        <w:t>пропозицій</w:t>
      </w:r>
    </w:p>
    <w:p w14:paraId="0E734114" w14:textId="77777777" w:rsidR="00797BCD" w:rsidRDefault="00EE3DEC">
      <w:pPr>
        <w:pStyle w:val="BodyText"/>
        <w:spacing w:before="149" w:line="259" w:lineRule="auto"/>
      </w:pPr>
      <w:r>
        <w:t>Всі</w:t>
      </w:r>
      <w:r>
        <w:rPr>
          <w:spacing w:val="80"/>
        </w:rPr>
        <w:t xml:space="preserve"> </w:t>
      </w:r>
      <w:r>
        <w:t>тендерні</w:t>
      </w:r>
      <w:r>
        <w:rPr>
          <w:spacing w:val="80"/>
        </w:rPr>
        <w:t xml:space="preserve"> </w:t>
      </w:r>
      <w:r>
        <w:t>пропозиції,</w:t>
      </w:r>
      <w:r>
        <w:rPr>
          <w:spacing w:val="78"/>
        </w:rPr>
        <w:t xml:space="preserve"> </w:t>
      </w:r>
      <w:r>
        <w:t>які</w:t>
      </w:r>
      <w:r>
        <w:rPr>
          <w:spacing w:val="78"/>
        </w:rPr>
        <w:t xml:space="preserve"> </w:t>
      </w:r>
      <w:r>
        <w:t>відповідають</w:t>
      </w:r>
      <w:r>
        <w:rPr>
          <w:spacing w:val="78"/>
        </w:rPr>
        <w:t xml:space="preserve"> </w:t>
      </w:r>
      <w:r>
        <w:t>кваліфікаційним</w:t>
      </w:r>
      <w:r>
        <w:rPr>
          <w:spacing w:val="80"/>
        </w:rPr>
        <w:t xml:space="preserve"> </w:t>
      </w:r>
      <w:r>
        <w:t>критеріям,</w:t>
      </w:r>
      <w:r>
        <w:rPr>
          <w:spacing w:val="78"/>
        </w:rPr>
        <w:t xml:space="preserve"> </w:t>
      </w:r>
      <w:r>
        <w:t>будуть</w:t>
      </w:r>
      <w:r>
        <w:rPr>
          <w:spacing w:val="80"/>
        </w:rPr>
        <w:t xml:space="preserve"> </w:t>
      </w:r>
      <w:r>
        <w:t>оцінюватися відповідно до критеріїв оцінки , описаних нижче.</w:t>
      </w:r>
    </w:p>
    <w:p w14:paraId="76946252" w14:textId="77777777" w:rsidR="00797BCD" w:rsidRDefault="00EE3DEC">
      <w:pPr>
        <w:pStyle w:val="BodyText"/>
        <w:spacing w:before="120" w:line="259" w:lineRule="auto"/>
        <w:ind w:right="379"/>
      </w:pPr>
      <w:r>
        <w:t>В</w:t>
      </w:r>
      <w:r>
        <w:rPr>
          <w:spacing w:val="-2"/>
        </w:rPr>
        <w:t xml:space="preserve"> </w:t>
      </w:r>
      <w:r>
        <w:t>результаті</w:t>
      </w:r>
      <w:r>
        <w:rPr>
          <w:spacing w:val="-2"/>
        </w:rPr>
        <w:t xml:space="preserve"> </w:t>
      </w:r>
      <w:r>
        <w:t>буде</w:t>
      </w:r>
      <w:r>
        <w:rPr>
          <w:spacing w:val="-4"/>
        </w:rPr>
        <w:t xml:space="preserve"> </w:t>
      </w:r>
      <w:r>
        <w:t>обрано</w:t>
      </w:r>
      <w:r>
        <w:rPr>
          <w:spacing w:val="-5"/>
        </w:rPr>
        <w:t xml:space="preserve"> </w:t>
      </w:r>
      <w:r>
        <w:t>не</w:t>
      </w:r>
      <w:r>
        <w:rPr>
          <w:spacing w:val="-2"/>
        </w:rPr>
        <w:t xml:space="preserve"> </w:t>
      </w:r>
      <w:r>
        <w:t>більше</w:t>
      </w:r>
      <w:r>
        <w:rPr>
          <w:spacing w:val="-2"/>
        </w:rPr>
        <w:t xml:space="preserve"> </w:t>
      </w:r>
      <w:r>
        <w:t>трьох</w:t>
      </w:r>
      <w:r>
        <w:rPr>
          <w:spacing w:val="-4"/>
        </w:rPr>
        <w:t xml:space="preserve"> </w:t>
      </w:r>
      <w:r>
        <w:t>компаній</w:t>
      </w:r>
      <w:r>
        <w:rPr>
          <w:spacing w:val="-4"/>
        </w:rPr>
        <w:t xml:space="preserve"> </w:t>
      </w:r>
      <w:r>
        <w:t>з</w:t>
      </w:r>
      <w:r>
        <w:rPr>
          <w:spacing w:val="-2"/>
        </w:rPr>
        <w:t xml:space="preserve"> </w:t>
      </w:r>
      <w:r>
        <w:t>відповідним</w:t>
      </w:r>
      <w:r>
        <w:rPr>
          <w:spacing w:val="-2"/>
        </w:rPr>
        <w:t xml:space="preserve"> </w:t>
      </w:r>
      <w:r>
        <w:t>рейтингом</w:t>
      </w:r>
      <w:r>
        <w:rPr>
          <w:spacing w:val="-5"/>
        </w:rPr>
        <w:t xml:space="preserve"> </w:t>
      </w:r>
      <w:r>
        <w:t>(перше,</w:t>
      </w:r>
      <w:r>
        <w:rPr>
          <w:spacing w:val="-2"/>
        </w:rPr>
        <w:t xml:space="preserve"> </w:t>
      </w:r>
      <w:r>
        <w:t>друге</w:t>
      </w:r>
      <w:r>
        <w:rPr>
          <w:spacing w:val="-4"/>
        </w:rPr>
        <w:t xml:space="preserve"> </w:t>
      </w:r>
      <w:r>
        <w:t>та третє місце, присуджене під час оцінювання).</w:t>
      </w:r>
    </w:p>
    <w:p w14:paraId="358CDDA0" w14:textId="77777777" w:rsidR="00797BCD" w:rsidRDefault="00797BCD">
      <w:pPr>
        <w:pStyle w:val="BodyText"/>
        <w:spacing w:before="144"/>
        <w:ind w:left="0"/>
      </w:pPr>
    </w:p>
    <w:p w14:paraId="781F0416" w14:textId="77777777" w:rsidR="00797BCD" w:rsidRPr="00F20407" w:rsidRDefault="00EE3DEC">
      <w:pPr>
        <w:pStyle w:val="Heading2"/>
        <w:numPr>
          <w:ilvl w:val="1"/>
          <w:numId w:val="10"/>
        </w:numPr>
        <w:tabs>
          <w:tab w:val="left" w:pos="990"/>
        </w:tabs>
        <w:ind w:left="990" w:hanging="856"/>
      </w:pPr>
      <w:bookmarkStart w:id="34" w:name="_bookmark34"/>
      <w:bookmarkEnd w:id="34"/>
      <w:r w:rsidRPr="00F20407">
        <w:t>Критерії</w:t>
      </w:r>
      <w:r w:rsidRPr="00F20407">
        <w:rPr>
          <w:spacing w:val="-15"/>
        </w:rPr>
        <w:t xml:space="preserve"> </w:t>
      </w:r>
      <w:r w:rsidRPr="00F20407">
        <w:rPr>
          <w:spacing w:val="-2"/>
        </w:rPr>
        <w:t>оцінювання</w:t>
      </w:r>
    </w:p>
    <w:p w14:paraId="58ECAC56" w14:textId="77777777" w:rsidR="00797BCD" w:rsidRDefault="00EE3DEC">
      <w:pPr>
        <w:pStyle w:val="BodyText"/>
        <w:spacing w:before="143"/>
      </w:pPr>
      <w:r>
        <w:t>Оцінка</w:t>
      </w:r>
      <w:r>
        <w:rPr>
          <w:spacing w:val="-9"/>
        </w:rPr>
        <w:t xml:space="preserve"> </w:t>
      </w:r>
      <w:r>
        <w:t>пропозицій</w:t>
      </w:r>
      <w:r>
        <w:rPr>
          <w:spacing w:val="-5"/>
        </w:rPr>
        <w:t xml:space="preserve"> </w:t>
      </w:r>
      <w:r>
        <w:t>буде</w:t>
      </w:r>
      <w:r>
        <w:rPr>
          <w:spacing w:val="-5"/>
        </w:rPr>
        <w:t xml:space="preserve"> </w:t>
      </w:r>
      <w:r>
        <w:t>здійснюватися</w:t>
      </w:r>
      <w:r>
        <w:rPr>
          <w:spacing w:val="-6"/>
        </w:rPr>
        <w:t xml:space="preserve"> </w:t>
      </w:r>
      <w:r>
        <w:t>за</w:t>
      </w:r>
      <w:r>
        <w:rPr>
          <w:spacing w:val="-5"/>
        </w:rPr>
        <w:t xml:space="preserve"> </w:t>
      </w:r>
      <w:r>
        <w:t>наступними</w:t>
      </w:r>
      <w:r>
        <w:rPr>
          <w:spacing w:val="-5"/>
        </w:rPr>
        <w:t xml:space="preserve"> </w:t>
      </w:r>
      <w:r>
        <w:rPr>
          <w:spacing w:val="-2"/>
        </w:rPr>
        <w:t>критеріями:</w:t>
      </w:r>
    </w:p>
    <w:p w14:paraId="0A9C5243" w14:textId="77777777" w:rsidR="00797BCD" w:rsidRDefault="00797BCD">
      <w:pPr>
        <w:pStyle w:val="BodyText"/>
        <w:ind w:left="0"/>
        <w:rPr>
          <w:sz w:val="20"/>
        </w:rPr>
      </w:pPr>
    </w:p>
    <w:p w14:paraId="2A0C80D9" w14:textId="77777777" w:rsidR="00797BCD" w:rsidRDefault="00797BCD">
      <w:pPr>
        <w:pStyle w:val="BodyText"/>
        <w:spacing w:before="204"/>
        <w:ind w:left="0"/>
        <w:rPr>
          <w:sz w:val="20"/>
        </w:rPr>
      </w:pPr>
    </w:p>
    <w:tbl>
      <w:tblPr>
        <w:tblW w:w="0" w:type="auto"/>
        <w:tblInd w:w="134" w:type="dxa"/>
        <w:tblBorders>
          <w:top w:val="single" w:sz="12" w:space="0" w:color="A4A4A4"/>
          <w:left w:val="single" w:sz="12" w:space="0" w:color="A4A4A4"/>
          <w:bottom w:val="single" w:sz="12" w:space="0" w:color="A4A4A4"/>
          <w:right w:val="single" w:sz="12" w:space="0" w:color="A4A4A4"/>
          <w:insideH w:val="single" w:sz="12" w:space="0" w:color="A4A4A4"/>
          <w:insideV w:val="single" w:sz="12" w:space="0" w:color="A4A4A4"/>
        </w:tblBorders>
        <w:tblLayout w:type="fixed"/>
        <w:tblCellMar>
          <w:left w:w="0" w:type="dxa"/>
          <w:right w:w="0" w:type="dxa"/>
        </w:tblCellMar>
        <w:tblLook w:val="01E0" w:firstRow="1" w:lastRow="1" w:firstColumn="1" w:lastColumn="1" w:noHBand="0" w:noVBand="0"/>
      </w:tblPr>
      <w:tblGrid>
        <w:gridCol w:w="6395"/>
        <w:gridCol w:w="2835"/>
      </w:tblGrid>
      <w:tr w:rsidR="00797BCD" w14:paraId="7D1107D2" w14:textId="77777777">
        <w:trPr>
          <w:trHeight w:val="666"/>
        </w:trPr>
        <w:tc>
          <w:tcPr>
            <w:tcW w:w="6395" w:type="dxa"/>
            <w:tcBorders>
              <w:top w:val="nil"/>
              <w:left w:val="nil"/>
              <w:right w:val="single" w:sz="4" w:space="0" w:color="A4A4A4"/>
            </w:tcBorders>
          </w:tcPr>
          <w:p w14:paraId="3CB7DAA0" w14:textId="77777777" w:rsidR="00797BCD" w:rsidRDefault="00EE3DEC">
            <w:pPr>
              <w:pStyle w:val="TableParagraph"/>
              <w:spacing w:before="186"/>
              <w:ind w:right="103"/>
              <w:jc w:val="right"/>
              <w:rPr>
                <w:sz w:val="24"/>
              </w:rPr>
            </w:pPr>
            <w:r>
              <w:rPr>
                <w:color w:val="999999"/>
                <w:sz w:val="24"/>
              </w:rPr>
              <w:t>Критерії</w:t>
            </w:r>
            <w:r>
              <w:rPr>
                <w:color w:val="999999"/>
                <w:spacing w:val="-5"/>
                <w:sz w:val="24"/>
              </w:rPr>
              <w:t xml:space="preserve"> </w:t>
            </w:r>
            <w:r>
              <w:rPr>
                <w:color w:val="999999"/>
                <w:spacing w:val="-2"/>
                <w:sz w:val="24"/>
              </w:rPr>
              <w:t>якості</w:t>
            </w:r>
          </w:p>
        </w:tc>
        <w:tc>
          <w:tcPr>
            <w:tcW w:w="2835" w:type="dxa"/>
            <w:tcBorders>
              <w:top w:val="nil"/>
              <w:left w:val="single" w:sz="4" w:space="0" w:color="A4A4A4"/>
              <w:right w:val="nil"/>
            </w:tcBorders>
          </w:tcPr>
          <w:p w14:paraId="744B0523" w14:textId="77777777" w:rsidR="00797BCD" w:rsidRDefault="00EE3DEC">
            <w:pPr>
              <w:pStyle w:val="TableParagraph"/>
              <w:spacing w:before="40"/>
              <w:ind w:left="102" w:right="70"/>
              <w:rPr>
                <w:sz w:val="24"/>
              </w:rPr>
            </w:pPr>
            <w:r>
              <w:rPr>
                <w:color w:val="999999"/>
                <w:spacing w:val="-2"/>
                <w:sz w:val="24"/>
              </w:rPr>
              <w:t>Максимальне вирахування</w:t>
            </w:r>
          </w:p>
        </w:tc>
      </w:tr>
      <w:tr w:rsidR="00797BCD" w14:paraId="48BA970D" w14:textId="77777777">
        <w:trPr>
          <w:trHeight w:val="1240"/>
        </w:trPr>
        <w:tc>
          <w:tcPr>
            <w:tcW w:w="6395" w:type="dxa"/>
            <w:tcBorders>
              <w:left w:val="nil"/>
              <w:bottom w:val="single" w:sz="4" w:space="0" w:color="D9D9D9"/>
              <w:right w:val="single" w:sz="4" w:space="0" w:color="A4A4A4"/>
            </w:tcBorders>
          </w:tcPr>
          <w:p w14:paraId="11660A17" w14:textId="77777777" w:rsidR="00797BCD" w:rsidRDefault="00EE3DEC">
            <w:pPr>
              <w:pStyle w:val="TableParagraph"/>
              <w:spacing w:before="39" w:line="259" w:lineRule="auto"/>
              <w:ind w:left="887" w:hanging="360"/>
            </w:pPr>
            <w:r>
              <w:t>A)</w:t>
            </w:r>
            <w:r>
              <w:rPr>
                <w:spacing w:val="80"/>
              </w:rPr>
              <w:t xml:space="preserve"> </w:t>
            </w:r>
            <w:r>
              <w:t>Спроможність учасника тендеру виконати завдання, виходячи</w:t>
            </w:r>
            <w:r>
              <w:rPr>
                <w:spacing w:val="-7"/>
              </w:rPr>
              <w:t xml:space="preserve"> </w:t>
            </w:r>
            <w:r>
              <w:t>з</w:t>
            </w:r>
            <w:r>
              <w:rPr>
                <w:spacing w:val="-7"/>
              </w:rPr>
              <w:t xml:space="preserve"> </w:t>
            </w:r>
            <w:r>
              <w:t>його</w:t>
            </w:r>
            <w:r>
              <w:rPr>
                <w:spacing w:val="-7"/>
              </w:rPr>
              <w:t xml:space="preserve"> </w:t>
            </w:r>
            <w:r>
              <w:t>операційного</w:t>
            </w:r>
            <w:r>
              <w:rPr>
                <w:spacing w:val="-5"/>
              </w:rPr>
              <w:t xml:space="preserve"> </w:t>
            </w:r>
            <w:r>
              <w:t>та</w:t>
            </w:r>
            <w:r>
              <w:rPr>
                <w:spacing w:val="-8"/>
              </w:rPr>
              <w:t xml:space="preserve"> </w:t>
            </w:r>
            <w:r>
              <w:t>стратегічного</w:t>
            </w:r>
            <w:r>
              <w:rPr>
                <w:spacing w:val="-6"/>
              </w:rPr>
              <w:t xml:space="preserve"> </w:t>
            </w:r>
            <w:r>
              <w:t>підходу, процедур антикризового управління та кваліфікації запропонованої команди.</w:t>
            </w:r>
          </w:p>
        </w:tc>
        <w:tc>
          <w:tcPr>
            <w:tcW w:w="2835" w:type="dxa"/>
            <w:tcBorders>
              <w:left w:val="single" w:sz="4" w:space="0" w:color="A4A4A4"/>
              <w:bottom w:val="single" w:sz="4" w:space="0" w:color="D9D9D9"/>
              <w:right w:val="nil"/>
            </w:tcBorders>
          </w:tcPr>
          <w:p w14:paraId="129DBF25" w14:textId="77777777" w:rsidR="00797BCD" w:rsidRDefault="00EE3DEC">
            <w:pPr>
              <w:pStyle w:val="TableParagraph"/>
              <w:spacing w:before="39"/>
              <w:ind w:left="102"/>
              <w:rPr>
                <w:sz w:val="24"/>
              </w:rPr>
            </w:pPr>
            <w:r>
              <w:rPr>
                <w:color w:val="333333"/>
                <w:sz w:val="24"/>
              </w:rPr>
              <w:t>6 000</w:t>
            </w:r>
            <w:r>
              <w:rPr>
                <w:color w:val="333333"/>
                <w:spacing w:val="1"/>
                <w:sz w:val="24"/>
              </w:rPr>
              <w:t xml:space="preserve"> </w:t>
            </w:r>
            <w:r>
              <w:rPr>
                <w:color w:val="333333"/>
                <w:spacing w:val="-10"/>
                <w:sz w:val="24"/>
              </w:rPr>
              <w:t>€</w:t>
            </w:r>
          </w:p>
        </w:tc>
      </w:tr>
      <w:tr w:rsidR="00797BCD" w14:paraId="2AC98FCA" w14:textId="77777777">
        <w:trPr>
          <w:trHeight w:val="371"/>
        </w:trPr>
        <w:tc>
          <w:tcPr>
            <w:tcW w:w="6395" w:type="dxa"/>
            <w:tcBorders>
              <w:top w:val="single" w:sz="4" w:space="0" w:color="D9D9D9"/>
              <w:left w:val="nil"/>
              <w:bottom w:val="single" w:sz="4" w:space="0" w:color="D9D9D9"/>
              <w:right w:val="single" w:sz="4" w:space="0" w:color="A4A4A4"/>
            </w:tcBorders>
          </w:tcPr>
          <w:p w14:paraId="3941B8CC" w14:textId="77777777" w:rsidR="00797BCD" w:rsidRDefault="00EE3DEC">
            <w:pPr>
              <w:pStyle w:val="TableParagraph"/>
              <w:spacing w:before="40"/>
              <w:ind w:left="528"/>
            </w:pPr>
            <w:r>
              <w:t>B)</w:t>
            </w:r>
            <w:r>
              <w:rPr>
                <w:spacing w:val="29"/>
              </w:rPr>
              <w:t xml:space="preserve">  </w:t>
            </w:r>
            <w:r>
              <w:t>Референції,</w:t>
            </w:r>
            <w:r>
              <w:rPr>
                <w:spacing w:val="-3"/>
              </w:rPr>
              <w:t xml:space="preserve"> </w:t>
            </w:r>
            <w:r>
              <w:t>щоб</w:t>
            </w:r>
            <w:r>
              <w:rPr>
                <w:spacing w:val="-6"/>
              </w:rPr>
              <w:t xml:space="preserve"> </w:t>
            </w:r>
            <w:r>
              <w:t>оцінити</w:t>
            </w:r>
            <w:r>
              <w:rPr>
                <w:spacing w:val="-6"/>
              </w:rPr>
              <w:t xml:space="preserve"> </w:t>
            </w:r>
            <w:r>
              <w:t>відповідність</w:t>
            </w:r>
            <w:r>
              <w:rPr>
                <w:spacing w:val="-3"/>
              </w:rPr>
              <w:t xml:space="preserve"> </w:t>
            </w:r>
            <w:r>
              <w:rPr>
                <w:spacing w:val="-2"/>
              </w:rPr>
              <w:t>тендерних</w:t>
            </w:r>
          </w:p>
        </w:tc>
        <w:tc>
          <w:tcPr>
            <w:tcW w:w="2835" w:type="dxa"/>
            <w:tcBorders>
              <w:top w:val="single" w:sz="4" w:space="0" w:color="D9D9D9"/>
              <w:left w:val="single" w:sz="4" w:space="0" w:color="A4A4A4"/>
              <w:bottom w:val="single" w:sz="4" w:space="0" w:color="D9D9D9"/>
              <w:right w:val="nil"/>
            </w:tcBorders>
          </w:tcPr>
          <w:p w14:paraId="295B333E" w14:textId="77777777" w:rsidR="00797BCD" w:rsidRDefault="00EE3DEC">
            <w:pPr>
              <w:pStyle w:val="TableParagraph"/>
              <w:spacing w:before="40"/>
              <w:ind w:left="102"/>
              <w:rPr>
                <w:sz w:val="24"/>
              </w:rPr>
            </w:pPr>
            <w:r>
              <w:rPr>
                <w:color w:val="333333"/>
                <w:sz w:val="24"/>
              </w:rPr>
              <w:t>6 000</w:t>
            </w:r>
            <w:r>
              <w:rPr>
                <w:color w:val="333333"/>
                <w:spacing w:val="1"/>
                <w:sz w:val="24"/>
              </w:rPr>
              <w:t xml:space="preserve"> </w:t>
            </w:r>
            <w:r>
              <w:rPr>
                <w:color w:val="333333"/>
                <w:spacing w:val="-10"/>
                <w:sz w:val="24"/>
              </w:rPr>
              <w:t>€</w:t>
            </w:r>
          </w:p>
        </w:tc>
      </w:tr>
    </w:tbl>
    <w:p w14:paraId="119E100D" w14:textId="77777777" w:rsidR="00797BCD" w:rsidRDefault="00797BCD">
      <w:pPr>
        <w:pStyle w:val="TableParagraph"/>
        <w:rPr>
          <w:sz w:val="24"/>
        </w:rPr>
        <w:sectPr w:rsidR="00797BCD">
          <w:pgSz w:w="11910" w:h="16840"/>
          <w:pgMar w:top="1620" w:right="1133" w:bottom="1200" w:left="1275" w:header="838" w:footer="1005" w:gutter="0"/>
          <w:cols w:space="720"/>
        </w:sectPr>
      </w:pPr>
    </w:p>
    <w:p w14:paraId="77DA8A20" w14:textId="77777777" w:rsidR="00797BCD" w:rsidRDefault="00797BCD">
      <w:pPr>
        <w:pStyle w:val="BodyText"/>
        <w:spacing w:before="3" w:after="1"/>
        <w:ind w:left="0"/>
        <w:rPr>
          <w:sz w:val="19"/>
        </w:rPr>
      </w:pPr>
    </w:p>
    <w:tbl>
      <w:tblPr>
        <w:tblW w:w="0" w:type="auto"/>
        <w:tblInd w:w="1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6395"/>
        <w:gridCol w:w="2835"/>
      </w:tblGrid>
      <w:tr w:rsidR="00797BCD" w14:paraId="171DB889" w14:textId="77777777">
        <w:trPr>
          <w:trHeight w:val="1199"/>
        </w:trPr>
        <w:tc>
          <w:tcPr>
            <w:tcW w:w="6395" w:type="dxa"/>
            <w:tcBorders>
              <w:left w:val="nil"/>
              <w:right w:val="single" w:sz="4" w:space="0" w:color="A4A4A4"/>
            </w:tcBorders>
          </w:tcPr>
          <w:p w14:paraId="15F1F1CD" w14:textId="77777777" w:rsidR="00797BCD" w:rsidRDefault="00EE3DEC">
            <w:pPr>
              <w:pStyle w:val="TableParagraph"/>
              <w:spacing w:line="259" w:lineRule="auto"/>
              <w:ind w:left="887"/>
            </w:pPr>
            <w:r>
              <w:t>пропозицій</w:t>
            </w:r>
            <w:r>
              <w:rPr>
                <w:spacing w:val="-8"/>
              </w:rPr>
              <w:t xml:space="preserve"> </w:t>
            </w:r>
            <w:r>
              <w:t>поставленим</w:t>
            </w:r>
            <w:r>
              <w:rPr>
                <w:spacing w:val="-11"/>
              </w:rPr>
              <w:t xml:space="preserve"> </w:t>
            </w:r>
            <w:r>
              <w:t>завданням,</w:t>
            </w:r>
            <w:r>
              <w:rPr>
                <w:spacing w:val="-5"/>
              </w:rPr>
              <w:t xml:space="preserve"> </w:t>
            </w:r>
            <w:r>
              <w:t>надійність,</w:t>
            </w:r>
            <w:r>
              <w:rPr>
                <w:spacing w:val="-9"/>
              </w:rPr>
              <w:t xml:space="preserve"> </w:t>
            </w:r>
            <w:r>
              <w:t>якість</w:t>
            </w:r>
            <w:r>
              <w:rPr>
                <w:spacing w:val="-7"/>
              </w:rPr>
              <w:t xml:space="preserve"> </w:t>
            </w:r>
            <w:r>
              <w:t>та гнучкість. Референції також будуть використані для підтвердження опису учасником тендеру критеріїв, наведених вище (А)</w:t>
            </w:r>
          </w:p>
        </w:tc>
        <w:tc>
          <w:tcPr>
            <w:tcW w:w="2835" w:type="dxa"/>
            <w:tcBorders>
              <w:left w:val="single" w:sz="4" w:space="0" w:color="A4A4A4"/>
              <w:right w:val="nil"/>
            </w:tcBorders>
          </w:tcPr>
          <w:p w14:paraId="7DD608D4" w14:textId="77777777" w:rsidR="00797BCD" w:rsidRDefault="00797BCD">
            <w:pPr>
              <w:pStyle w:val="TableParagraph"/>
              <w:rPr>
                <w:rFonts w:ascii="Times New Roman"/>
              </w:rPr>
            </w:pPr>
          </w:p>
        </w:tc>
      </w:tr>
    </w:tbl>
    <w:p w14:paraId="6A3D1BA3" w14:textId="77777777" w:rsidR="00797BCD" w:rsidRDefault="00797BCD">
      <w:pPr>
        <w:pStyle w:val="BodyText"/>
        <w:spacing w:before="104"/>
        <w:ind w:left="0"/>
        <w:rPr>
          <w:sz w:val="26"/>
        </w:rPr>
      </w:pPr>
    </w:p>
    <w:p w14:paraId="455A1B13" w14:textId="77777777" w:rsidR="00797BCD" w:rsidRDefault="00EE3DEC">
      <w:pPr>
        <w:pStyle w:val="Heading2"/>
        <w:numPr>
          <w:ilvl w:val="1"/>
          <w:numId w:val="10"/>
        </w:numPr>
        <w:tabs>
          <w:tab w:val="left" w:pos="990"/>
        </w:tabs>
        <w:spacing w:before="1"/>
        <w:ind w:left="990" w:hanging="856"/>
      </w:pPr>
      <w:bookmarkStart w:id="35" w:name="_bookmark35"/>
      <w:bookmarkEnd w:id="35"/>
      <w:r>
        <w:t>Тендерна</w:t>
      </w:r>
      <w:r>
        <w:rPr>
          <w:spacing w:val="-15"/>
        </w:rPr>
        <w:t xml:space="preserve"> </w:t>
      </w:r>
      <w:r>
        <w:rPr>
          <w:spacing w:val="-4"/>
        </w:rPr>
        <w:t>ціна</w:t>
      </w:r>
    </w:p>
    <w:p w14:paraId="2CCD8018" w14:textId="77777777" w:rsidR="00797BCD" w:rsidRDefault="00EE3DEC">
      <w:pPr>
        <w:pStyle w:val="BodyText"/>
        <w:spacing w:before="23"/>
        <w:ind w:right="281"/>
        <w:jc w:val="both"/>
      </w:pPr>
      <w:r>
        <w:t>Товари та послуги, що постачаються, призначені для проекту міжнародної технічної допомоги, який буде зареєстровано в Секретаріаті Кабінету Міністрів України (відповідальність Інвестора),</w:t>
      </w:r>
      <w:r>
        <w:rPr>
          <w:spacing w:val="40"/>
        </w:rPr>
        <w:t xml:space="preserve"> </w:t>
      </w:r>
      <w:r>
        <w:t>і</w:t>
      </w:r>
      <w:r>
        <w:rPr>
          <w:spacing w:val="-9"/>
        </w:rPr>
        <w:t xml:space="preserve"> </w:t>
      </w:r>
      <w:r>
        <w:t>тому</w:t>
      </w:r>
      <w:r>
        <w:rPr>
          <w:spacing w:val="-8"/>
        </w:rPr>
        <w:t xml:space="preserve"> </w:t>
      </w:r>
      <w:r>
        <w:t>товари</w:t>
      </w:r>
      <w:r>
        <w:rPr>
          <w:spacing w:val="-11"/>
        </w:rPr>
        <w:t xml:space="preserve"> </w:t>
      </w:r>
      <w:r>
        <w:t>та</w:t>
      </w:r>
      <w:r>
        <w:rPr>
          <w:spacing w:val="-9"/>
        </w:rPr>
        <w:t xml:space="preserve"> </w:t>
      </w:r>
      <w:r>
        <w:t>послуги</w:t>
      </w:r>
      <w:r>
        <w:rPr>
          <w:spacing w:val="-8"/>
        </w:rPr>
        <w:t xml:space="preserve"> </w:t>
      </w:r>
      <w:r>
        <w:t>можуть</w:t>
      </w:r>
      <w:r>
        <w:rPr>
          <w:spacing w:val="-10"/>
        </w:rPr>
        <w:t xml:space="preserve"> </w:t>
      </w:r>
      <w:r>
        <w:t>бути</w:t>
      </w:r>
      <w:r>
        <w:rPr>
          <w:spacing w:val="-8"/>
        </w:rPr>
        <w:t xml:space="preserve"> </w:t>
      </w:r>
      <w:r>
        <w:t>звільнені</w:t>
      </w:r>
      <w:r>
        <w:rPr>
          <w:spacing w:val="-10"/>
        </w:rPr>
        <w:t xml:space="preserve"> </w:t>
      </w:r>
      <w:r>
        <w:t>від</w:t>
      </w:r>
      <w:r>
        <w:rPr>
          <w:spacing w:val="-10"/>
        </w:rPr>
        <w:t xml:space="preserve"> </w:t>
      </w:r>
      <w:r>
        <w:t>сплати</w:t>
      </w:r>
      <w:r>
        <w:rPr>
          <w:spacing w:val="-8"/>
        </w:rPr>
        <w:t xml:space="preserve"> </w:t>
      </w:r>
      <w:r>
        <w:t>податку</w:t>
      </w:r>
      <w:r>
        <w:rPr>
          <w:spacing w:val="-8"/>
        </w:rPr>
        <w:t xml:space="preserve"> </w:t>
      </w:r>
      <w:r>
        <w:t>на</w:t>
      </w:r>
      <w:r>
        <w:rPr>
          <w:spacing w:val="-6"/>
        </w:rPr>
        <w:t xml:space="preserve"> </w:t>
      </w:r>
      <w:r>
        <w:t>додану</w:t>
      </w:r>
      <w:r>
        <w:rPr>
          <w:spacing w:val="-11"/>
        </w:rPr>
        <w:t xml:space="preserve"> </w:t>
      </w:r>
      <w:r>
        <w:t>вартість</w:t>
      </w:r>
      <w:r>
        <w:rPr>
          <w:spacing w:val="-10"/>
        </w:rPr>
        <w:t xml:space="preserve"> </w:t>
      </w:r>
      <w:r>
        <w:t>(ПДВ).</w:t>
      </w:r>
      <w:r>
        <w:rPr>
          <w:spacing w:val="-9"/>
        </w:rPr>
        <w:t xml:space="preserve"> </w:t>
      </w:r>
      <w:r>
        <w:t>Ціни, збори</w:t>
      </w:r>
      <w:r>
        <w:rPr>
          <w:spacing w:val="-6"/>
        </w:rPr>
        <w:t xml:space="preserve"> </w:t>
      </w:r>
      <w:r>
        <w:t>та</w:t>
      </w:r>
      <w:r>
        <w:rPr>
          <w:spacing w:val="-2"/>
        </w:rPr>
        <w:t xml:space="preserve"> </w:t>
      </w:r>
      <w:r>
        <w:t>витрати</w:t>
      </w:r>
      <w:r>
        <w:rPr>
          <w:spacing w:val="-4"/>
        </w:rPr>
        <w:t xml:space="preserve"> </w:t>
      </w:r>
      <w:r>
        <w:t>повинні</w:t>
      </w:r>
      <w:r>
        <w:rPr>
          <w:spacing w:val="-6"/>
        </w:rPr>
        <w:t xml:space="preserve"> </w:t>
      </w:r>
      <w:r>
        <w:t>бути</w:t>
      </w:r>
      <w:r>
        <w:rPr>
          <w:spacing w:val="-1"/>
        </w:rPr>
        <w:t xml:space="preserve"> </w:t>
      </w:r>
      <w:r>
        <w:t>виражені</w:t>
      </w:r>
      <w:r>
        <w:rPr>
          <w:spacing w:val="-5"/>
        </w:rPr>
        <w:t xml:space="preserve"> </w:t>
      </w:r>
      <w:r>
        <w:t>в</w:t>
      </w:r>
      <w:r>
        <w:rPr>
          <w:spacing w:val="-4"/>
        </w:rPr>
        <w:t xml:space="preserve"> </w:t>
      </w:r>
      <w:r>
        <w:t>євро,</w:t>
      </w:r>
      <w:r>
        <w:rPr>
          <w:spacing w:val="-5"/>
        </w:rPr>
        <w:t xml:space="preserve"> </w:t>
      </w:r>
      <w:r>
        <w:t>без</w:t>
      </w:r>
      <w:r>
        <w:rPr>
          <w:spacing w:val="-6"/>
        </w:rPr>
        <w:t xml:space="preserve"> </w:t>
      </w:r>
      <w:r>
        <w:t>ПДВ.</w:t>
      </w:r>
      <w:r>
        <w:rPr>
          <w:spacing w:val="-2"/>
        </w:rPr>
        <w:t xml:space="preserve"> </w:t>
      </w:r>
      <w:r>
        <w:t>Ціни</w:t>
      </w:r>
      <w:r>
        <w:rPr>
          <w:spacing w:val="-4"/>
        </w:rPr>
        <w:t xml:space="preserve"> </w:t>
      </w:r>
      <w:r>
        <w:t>повинні</w:t>
      </w:r>
      <w:r>
        <w:rPr>
          <w:spacing w:val="-3"/>
        </w:rPr>
        <w:t xml:space="preserve"> </w:t>
      </w:r>
      <w:r>
        <w:t>включати</w:t>
      </w:r>
      <w:r>
        <w:rPr>
          <w:spacing w:val="-4"/>
        </w:rPr>
        <w:t xml:space="preserve"> </w:t>
      </w:r>
      <w:r>
        <w:t>всі</w:t>
      </w:r>
      <w:r>
        <w:rPr>
          <w:spacing w:val="-4"/>
        </w:rPr>
        <w:t xml:space="preserve"> </w:t>
      </w:r>
      <w:r>
        <w:t>інші</w:t>
      </w:r>
      <w:r>
        <w:rPr>
          <w:spacing w:val="-5"/>
        </w:rPr>
        <w:t xml:space="preserve"> </w:t>
      </w:r>
      <w:r>
        <w:t>податки та збори, що застосовуються. Ціни, запропоновані учасником тендеру, є фіксованими і можуть бути змінені у відкритому діалозі з SALAR-I лише у випадку кардинальної зміни обставин. Тендерна</w:t>
      </w:r>
      <w:r>
        <w:rPr>
          <w:spacing w:val="-12"/>
        </w:rPr>
        <w:t xml:space="preserve"> </w:t>
      </w:r>
      <w:r>
        <w:t>пропозиція,</w:t>
      </w:r>
      <w:r>
        <w:rPr>
          <w:spacing w:val="-9"/>
        </w:rPr>
        <w:t xml:space="preserve"> </w:t>
      </w:r>
      <w:r>
        <w:t>подана</w:t>
      </w:r>
      <w:r>
        <w:rPr>
          <w:spacing w:val="-9"/>
        </w:rPr>
        <w:t xml:space="preserve"> </w:t>
      </w:r>
      <w:r>
        <w:t>зі</w:t>
      </w:r>
      <w:r>
        <w:rPr>
          <w:spacing w:val="-9"/>
        </w:rPr>
        <w:t xml:space="preserve"> </w:t>
      </w:r>
      <w:r>
        <w:t>змінною</w:t>
      </w:r>
      <w:r>
        <w:rPr>
          <w:spacing w:val="-12"/>
        </w:rPr>
        <w:t xml:space="preserve"> </w:t>
      </w:r>
      <w:r>
        <w:t>ціновою</w:t>
      </w:r>
      <w:r>
        <w:rPr>
          <w:spacing w:val="-12"/>
        </w:rPr>
        <w:t xml:space="preserve"> </w:t>
      </w:r>
      <w:r>
        <w:t>пропозицією,</w:t>
      </w:r>
      <w:r>
        <w:rPr>
          <w:spacing w:val="-11"/>
        </w:rPr>
        <w:t xml:space="preserve"> </w:t>
      </w:r>
      <w:r>
        <w:t>буде</w:t>
      </w:r>
      <w:r>
        <w:rPr>
          <w:spacing w:val="-11"/>
        </w:rPr>
        <w:t xml:space="preserve"> </w:t>
      </w:r>
      <w:r>
        <w:t>розглядатися</w:t>
      </w:r>
      <w:r>
        <w:rPr>
          <w:spacing w:val="-11"/>
        </w:rPr>
        <w:t xml:space="preserve"> </w:t>
      </w:r>
      <w:r>
        <w:t>як</w:t>
      </w:r>
      <w:r>
        <w:rPr>
          <w:spacing w:val="-10"/>
        </w:rPr>
        <w:t xml:space="preserve"> </w:t>
      </w:r>
      <w:r>
        <w:t>така,</w:t>
      </w:r>
      <w:r>
        <w:rPr>
          <w:spacing w:val="-11"/>
        </w:rPr>
        <w:t xml:space="preserve"> </w:t>
      </w:r>
      <w:r>
        <w:t>що</w:t>
      </w:r>
      <w:r>
        <w:rPr>
          <w:spacing w:val="-10"/>
        </w:rPr>
        <w:t xml:space="preserve"> </w:t>
      </w:r>
      <w:r>
        <w:t>не відповідає умовам тендеру, і буде відхилена.</w:t>
      </w:r>
    </w:p>
    <w:p w14:paraId="62B7EA8A" w14:textId="77777777" w:rsidR="00797BCD" w:rsidRDefault="00797BCD">
      <w:pPr>
        <w:pStyle w:val="BodyText"/>
        <w:ind w:left="0"/>
      </w:pPr>
    </w:p>
    <w:p w14:paraId="44AD9775" w14:textId="77777777" w:rsidR="00797BCD" w:rsidRDefault="00EE3DEC">
      <w:pPr>
        <w:pStyle w:val="BodyText"/>
        <w:jc w:val="both"/>
      </w:pPr>
      <w:r>
        <w:t>Всі</w:t>
      </w:r>
      <w:r>
        <w:rPr>
          <w:spacing w:val="-5"/>
        </w:rPr>
        <w:t xml:space="preserve"> </w:t>
      </w:r>
      <w:r>
        <w:t>ціни</w:t>
      </w:r>
      <w:r>
        <w:rPr>
          <w:spacing w:val="-5"/>
        </w:rPr>
        <w:t xml:space="preserve"> </w:t>
      </w:r>
      <w:r>
        <w:t>вказуються</w:t>
      </w:r>
      <w:r>
        <w:rPr>
          <w:spacing w:val="-2"/>
        </w:rPr>
        <w:t xml:space="preserve"> </w:t>
      </w:r>
      <w:r>
        <w:t>на</w:t>
      </w:r>
      <w:r>
        <w:rPr>
          <w:spacing w:val="-6"/>
        </w:rPr>
        <w:t xml:space="preserve"> </w:t>
      </w:r>
      <w:r>
        <w:t>основі</w:t>
      </w:r>
      <w:r>
        <w:rPr>
          <w:spacing w:val="-1"/>
        </w:rPr>
        <w:t xml:space="preserve"> </w:t>
      </w:r>
      <w:r>
        <w:t>Додатку</w:t>
      </w:r>
      <w:r>
        <w:rPr>
          <w:spacing w:val="-5"/>
        </w:rPr>
        <w:t xml:space="preserve"> </w:t>
      </w:r>
      <w:r>
        <w:t>2</w:t>
      </w:r>
      <w:r>
        <w:rPr>
          <w:spacing w:val="-3"/>
        </w:rPr>
        <w:t xml:space="preserve"> </w:t>
      </w:r>
      <w:r>
        <w:t>і</w:t>
      </w:r>
      <w:r>
        <w:rPr>
          <w:spacing w:val="-4"/>
        </w:rPr>
        <w:t xml:space="preserve"> </w:t>
      </w:r>
      <w:r>
        <w:t>подаються</w:t>
      </w:r>
      <w:r>
        <w:rPr>
          <w:spacing w:val="-1"/>
        </w:rPr>
        <w:t xml:space="preserve"> </w:t>
      </w:r>
      <w:r>
        <w:t>за</w:t>
      </w:r>
      <w:r>
        <w:rPr>
          <w:spacing w:val="-2"/>
        </w:rPr>
        <w:t xml:space="preserve"> добу.</w:t>
      </w:r>
    </w:p>
    <w:p w14:paraId="52984FD9" w14:textId="77777777" w:rsidR="00797BCD" w:rsidRDefault="00797BCD">
      <w:pPr>
        <w:pStyle w:val="BodyText"/>
        <w:spacing w:before="120"/>
        <w:ind w:left="0"/>
      </w:pPr>
    </w:p>
    <w:p w14:paraId="383C2AB3" w14:textId="48E8BEB6" w:rsidR="00797BCD" w:rsidRDefault="00EE3DEC">
      <w:pPr>
        <w:pStyle w:val="BodyText"/>
        <w:spacing w:before="1" w:line="259" w:lineRule="auto"/>
        <w:ind w:right="277"/>
        <w:jc w:val="both"/>
      </w:pPr>
      <w:r>
        <w:t>Учасник тендеру повинен вказати ціни відповідно до інструкцій у Додатку 2 "Обсяг робіт та технічна специфікація". Тендерні ціни будуть розраховані як результат ціни</w:t>
      </w:r>
      <w:r>
        <w:rPr>
          <w:spacing w:val="-2"/>
        </w:rPr>
        <w:t xml:space="preserve"> </w:t>
      </w:r>
      <w:r>
        <w:t>за кількість днів для однієї громади</w:t>
      </w:r>
      <w:r w:rsidR="007071E6">
        <w:t>.</w:t>
      </w:r>
    </w:p>
    <w:p w14:paraId="773ED9F5" w14:textId="77777777" w:rsidR="00797BCD" w:rsidRDefault="00797BCD">
      <w:pPr>
        <w:pStyle w:val="BodyText"/>
        <w:spacing w:before="263"/>
        <w:ind w:left="0"/>
      </w:pPr>
    </w:p>
    <w:p w14:paraId="413C9067" w14:textId="77777777" w:rsidR="00797BCD" w:rsidRDefault="00EE3DEC">
      <w:pPr>
        <w:pStyle w:val="Heading2"/>
        <w:numPr>
          <w:ilvl w:val="1"/>
          <w:numId w:val="10"/>
        </w:numPr>
        <w:tabs>
          <w:tab w:val="left" w:pos="990"/>
        </w:tabs>
        <w:ind w:left="990" w:hanging="856"/>
      </w:pPr>
      <w:bookmarkStart w:id="36" w:name="_bookmark36"/>
      <w:bookmarkEnd w:id="36"/>
      <w:r>
        <w:t>Метод</w:t>
      </w:r>
      <w:r>
        <w:rPr>
          <w:spacing w:val="-12"/>
        </w:rPr>
        <w:t xml:space="preserve"> </w:t>
      </w:r>
      <w:r>
        <w:rPr>
          <w:spacing w:val="-2"/>
        </w:rPr>
        <w:t>оцінки</w:t>
      </w:r>
    </w:p>
    <w:p w14:paraId="4B7C97C2" w14:textId="77777777" w:rsidR="00797BCD" w:rsidRDefault="00EE3DEC">
      <w:pPr>
        <w:spacing w:before="64" w:line="259" w:lineRule="auto"/>
        <w:ind w:left="134" w:right="280"/>
        <w:jc w:val="both"/>
      </w:pPr>
      <w:r>
        <w:t>Метод</w:t>
      </w:r>
      <w:r>
        <w:rPr>
          <w:spacing w:val="-1"/>
        </w:rPr>
        <w:t xml:space="preserve"> </w:t>
      </w:r>
      <w:r>
        <w:t>оцінки визнає переможцем тендерну пропозицію з високим рівнем виконання критеріїв А</w:t>
      </w:r>
      <w:r>
        <w:rPr>
          <w:spacing w:val="-8"/>
        </w:rPr>
        <w:t xml:space="preserve"> </w:t>
      </w:r>
      <w:r>
        <w:t>та</w:t>
      </w:r>
      <w:r>
        <w:rPr>
          <w:spacing w:val="-6"/>
        </w:rPr>
        <w:t xml:space="preserve"> </w:t>
      </w:r>
      <w:r>
        <w:t>Б,</w:t>
      </w:r>
      <w:r>
        <w:rPr>
          <w:spacing w:val="-5"/>
        </w:rPr>
        <w:t xml:space="preserve"> </w:t>
      </w:r>
      <w:r>
        <w:t>з</w:t>
      </w:r>
      <w:r>
        <w:rPr>
          <w:spacing w:val="-5"/>
        </w:rPr>
        <w:t xml:space="preserve"> </w:t>
      </w:r>
      <w:r>
        <w:t>відрахуванням</w:t>
      </w:r>
      <w:r>
        <w:rPr>
          <w:spacing w:val="-6"/>
        </w:rPr>
        <w:t xml:space="preserve"> </w:t>
      </w:r>
      <w:r>
        <w:t>від</w:t>
      </w:r>
      <w:r>
        <w:rPr>
          <w:spacing w:val="-5"/>
        </w:rPr>
        <w:t xml:space="preserve"> </w:t>
      </w:r>
      <w:r>
        <w:rPr>
          <w:i/>
        </w:rPr>
        <w:t>ціни</w:t>
      </w:r>
      <w:r>
        <w:rPr>
          <w:i/>
          <w:spacing w:val="-6"/>
        </w:rPr>
        <w:t xml:space="preserve"> </w:t>
      </w:r>
      <w:r>
        <w:rPr>
          <w:i/>
        </w:rPr>
        <w:t>тендерної</w:t>
      </w:r>
      <w:r>
        <w:rPr>
          <w:i/>
          <w:spacing w:val="-5"/>
        </w:rPr>
        <w:t xml:space="preserve"> </w:t>
      </w:r>
      <w:r>
        <w:rPr>
          <w:i/>
        </w:rPr>
        <w:t>пропозиції</w:t>
      </w:r>
      <w:r>
        <w:t>.</w:t>
      </w:r>
      <w:r>
        <w:rPr>
          <w:spacing w:val="-6"/>
        </w:rPr>
        <w:t xml:space="preserve"> </w:t>
      </w:r>
      <w:r>
        <w:t>Результатом</w:t>
      </w:r>
      <w:r>
        <w:rPr>
          <w:spacing w:val="-7"/>
        </w:rPr>
        <w:t xml:space="preserve"> </w:t>
      </w:r>
      <w:r>
        <w:t>буде</w:t>
      </w:r>
      <w:r>
        <w:rPr>
          <w:spacing w:val="-5"/>
        </w:rPr>
        <w:t xml:space="preserve"> </w:t>
      </w:r>
      <w:r>
        <w:rPr>
          <w:i/>
        </w:rPr>
        <w:t>оціночна</w:t>
      </w:r>
      <w:r>
        <w:rPr>
          <w:i/>
          <w:spacing w:val="-6"/>
        </w:rPr>
        <w:t xml:space="preserve"> </w:t>
      </w:r>
      <w:r>
        <w:rPr>
          <w:i/>
        </w:rPr>
        <w:t>ціна</w:t>
      </w:r>
      <w:r>
        <w:rPr>
          <w:i/>
          <w:spacing w:val="-5"/>
        </w:rPr>
        <w:t xml:space="preserve"> </w:t>
      </w:r>
      <w:r>
        <w:rPr>
          <w:i/>
          <w:spacing w:val="-2"/>
        </w:rPr>
        <w:t>тендеру</w:t>
      </w:r>
      <w:r>
        <w:rPr>
          <w:spacing w:val="-2"/>
        </w:rPr>
        <w:t>.</w:t>
      </w:r>
    </w:p>
    <w:p w14:paraId="05D6CD3D" w14:textId="77777777" w:rsidR="00797BCD" w:rsidRDefault="00EE3DEC">
      <w:pPr>
        <w:spacing w:before="58"/>
        <w:ind w:left="141"/>
        <w:jc w:val="both"/>
        <w:rPr>
          <w:i/>
        </w:rPr>
      </w:pPr>
      <w:r>
        <w:rPr>
          <w:i/>
        </w:rPr>
        <w:t>Приклад</w:t>
      </w:r>
      <w:r>
        <w:rPr>
          <w:i/>
          <w:spacing w:val="-6"/>
        </w:rPr>
        <w:t xml:space="preserve"> </w:t>
      </w:r>
      <w:r>
        <w:rPr>
          <w:i/>
          <w:spacing w:val="-2"/>
        </w:rPr>
        <w:t>розрахунку:</w:t>
      </w:r>
    </w:p>
    <w:p w14:paraId="1C8C55E2" w14:textId="77777777" w:rsidR="00797BCD" w:rsidRDefault="00EE3DEC">
      <w:pPr>
        <w:spacing w:before="229"/>
        <w:ind w:left="707"/>
        <w:rPr>
          <w:i/>
        </w:rPr>
      </w:pPr>
      <w:r>
        <w:rPr>
          <w:i/>
        </w:rPr>
        <w:t>Ціна</w:t>
      </w:r>
      <w:r>
        <w:rPr>
          <w:i/>
          <w:spacing w:val="-8"/>
        </w:rPr>
        <w:t xml:space="preserve"> </w:t>
      </w:r>
      <w:r>
        <w:rPr>
          <w:i/>
        </w:rPr>
        <w:t>тендеру</w:t>
      </w:r>
      <w:r>
        <w:rPr>
          <w:i/>
          <w:spacing w:val="-5"/>
        </w:rPr>
        <w:t xml:space="preserve"> </w:t>
      </w:r>
      <w:r>
        <w:t>-</w:t>
      </w:r>
      <w:r>
        <w:rPr>
          <w:spacing w:val="-4"/>
        </w:rPr>
        <w:t xml:space="preserve"> </w:t>
      </w:r>
      <w:r>
        <w:t>присуджується</w:t>
      </w:r>
      <w:r>
        <w:rPr>
          <w:spacing w:val="-5"/>
        </w:rPr>
        <w:t xml:space="preserve"> </w:t>
      </w:r>
      <w:r>
        <w:t>відрахування</w:t>
      </w:r>
      <w:r>
        <w:rPr>
          <w:spacing w:val="-7"/>
        </w:rPr>
        <w:t xml:space="preserve"> </w:t>
      </w:r>
      <w:r>
        <w:t>за</w:t>
      </w:r>
      <w:r>
        <w:rPr>
          <w:spacing w:val="-2"/>
        </w:rPr>
        <w:t xml:space="preserve"> </w:t>
      </w:r>
      <w:r>
        <w:rPr>
          <w:i/>
        </w:rPr>
        <w:t>Підхід</w:t>
      </w:r>
      <w:r>
        <w:rPr>
          <w:i/>
          <w:spacing w:val="-5"/>
        </w:rPr>
        <w:t xml:space="preserve"> </w:t>
      </w:r>
      <w:r>
        <w:rPr>
          <w:i/>
        </w:rPr>
        <w:t>учасника</w:t>
      </w:r>
      <w:r>
        <w:rPr>
          <w:i/>
          <w:spacing w:val="-5"/>
        </w:rPr>
        <w:t xml:space="preserve"> </w:t>
      </w:r>
      <w:r>
        <w:rPr>
          <w:i/>
        </w:rPr>
        <w:t>до</w:t>
      </w:r>
      <w:r>
        <w:rPr>
          <w:i/>
          <w:spacing w:val="-6"/>
        </w:rPr>
        <w:t xml:space="preserve"> </w:t>
      </w:r>
      <w:r>
        <w:rPr>
          <w:i/>
        </w:rPr>
        <w:t>реалізації</w:t>
      </w:r>
      <w:r>
        <w:rPr>
          <w:i/>
          <w:spacing w:val="-4"/>
        </w:rPr>
        <w:t xml:space="preserve"> (A),</w:t>
      </w:r>
    </w:p>
    <w:p w14:paraId="4EC785D5" w14:textId="23E92103" w:rsidR="00797BCD" w:rsidRDefault="00EE3DEC">
      <w:pPr>
        <w:spacing w:before="26"/>
        <w:ind w:left="707"/>
        <w:rPr>
          <w:i/>
        </w:rPr>
      </w:pPr>
      <w:r>
        <w:rPr>
          <w:i/>
        </w:rPr>
        <w:t>референції</w:t>
      </w:r>
      <w:r>
        <w:rPr>
          <w:i/>
          <w:spacing w:val="-2"/>
        </w:rPr>
        <w:t xml:space="preserve"> </w:t>
      </w:r>
      <w:r>
        <w:rPr>
          <w:i/>
        </w:rPr>
        <w:t>(B)</w:t>
      </w:r>
      <w:r w:rsidR="007071E6">
        <w:rPr>
          <w:i/>
        </w:rPr>
        <w:t xml:space="preserve"> </w:t>
      </w:r>
      <w:r>
        <w:t>=</w:t>
      </w:r>
      <w:r>
        <w:rPr>
          <w:spacing w:val="44"/>
        </w:rPr>
        <w:t xml:space="preserve"> </w:t>
      </w:r>
      <w:r>
        <w:rPr>
          <w:i/>
        </w:rPr>
        <w:t>Ціна</w:t>
      </w:r>
      <w:r>
        <w:rPr>
          <w:i/>
          <w:spacing w:val="-2"/>
        </w:rPr>
        <w:t xml:space="preserve"> оцінки.</w:t>
      </w:r>
    </w:p>
    <w:p w14:paraId="57662833" w14:textId="77777777" w:rsidR="00797BCD" w:rsidRDefault="00EE3DEC">
      <w:pPr>
        <w:pStyle w:val="BodyText"/>
        <w:spacing w:before="226" w:line="264" w:lineRule="auto"/>
        <w:ind w:right="278"/>
        <w:jc w:val="both"/>
      </w:pPr>
      <w:r>
        <w:t>Оціночна ціна тендеру використовується лише для визначення найбільш економічно вигідних тендерів, тобто тендерів, які після оцінки мають найнижчу Оціночну ціну, і в жодному разі не впливає на ціну рамкової угоди.</w:t>
      </w:r>
    </w:p>
    <w:p w14:paraId="052114FB" w14:textId="77777777" w:rsidR="00797BCD" w:rsidRDefault="00EE3DEC">
      <w:pPr>
        <w:pStyle w:val="BodyText"/>
        <w:spacing w:before="202"/>
        <w:jc w:val="both"/>
      </w:pPr>
      <w:r>
        <w:t>Оцінка</w:t>
      </w:r>
      <w:r>
        <w:rPr>
          <w:spacing w:val="-8"/>
        </w:rPr>
        <w:t xml:space="preserve"> </w:t>
      </w:r>
      <w:r>
        <w:t>буде</w:t>
      </w:r>
      <w:r>
        <w:rPr>
          <w:spacing w:val="-5"/>
        </w:rPr>
        <w:t xml:space="preserve"> </w:t>
      </w:r>
      <w:r>
        <w:t>проводитися</w:t>
      </w:r>
      <w:r>
        <w:rPr>
          <w:spacing w:val="-4"/>
        </w:rPr>
        <w:t xml:space="preserve"> </w:t>
      </w:r>
      <w:r>
        <w:t>на</w:t>
      </w:r>
      <w:r>
        <w:rPr>
          <w:spacing w:val="-4"/>
        </w:rPr>
        <w:t xml:space="preserve"> </w:t>
      </w:r>
      <w:r>
        <w:t>основі</w:t>
      </w:r>
      <w:r>
        <w:rPr>
          <w:spacing w:val="-3"/>
        </w:rPr>
        <w:t xml:space="preserve"> </w:t>
      </w:r>
      <w:r>
        <w:t>інформації,</w:t>
      </w:r>
      <w:r>
        <w:rPr>
          <w:spacing w:val="-5"/>
        </w:rPr>
        <w:t xml:space="preserve"> </w:t>
      </w:r>
      <w:r>
        <w:t>що</w:t>
      </w:r>
      <w:r>
        <w:rPr>
          <w:spacing w:val="-4"/>
        </w:rPr>
        <w:t xml:space="preserve"> </w:t>
      </w:r>
      <w:r>
        <w:t>міститься</w:t>
      </w:r>
      <w:r>
        <w:rPr>
          <w:spacing w:val="-5"/>
        </w:rPr>
        <w:t xml:space="preserve"> </w:t>
      </w:r>
      <w:r>
        <w:t>в</w:t>
      </w:r>
      <w:r>
        <w:rPr>
          <w:spacing w:val="-5"/>
        </w:rPr>
        <w:t xml:space="preserve"> </w:t>
      </w:r>
      <w:r>
        <w:t>тендерних</w:t>
      </w:r>
      <w:r>
        <w:rPr>
          <w:spacing w:val="-3"/>
        </w:rPr>
        <w:t xml:space="preserve"> </w:t>
      </w:r>
      <w:r>
        <w:rPr>
          <w:spacing w:val="-2"/>
        </w:rPr>
        <w:t>пропозиціях.</w:t>
      </w:r>
    </w:p>
    <w:p w14:paraId="612E9C9A" w14:textId="2B3CC4FF" w:rsidR="00797BCD" w:rsidRDefault="00EE3DEC">
      <w:pPr>
        <w:pStyle w:val="BodyText"/>
        <w:spacing w:before="226" w:line="264" w:lineRule="auto"/>
        <w:ind w:right="282"/>
        <w:jc w:val="both"/>
      </w:pPr>
      <w:r>
        <w:t>На відміну від кваліфікаційних критеріїв, які є лише "пройшов/не пройшов" (мінімально необхідними), критерії "Підхід компанії учасника тендеру"</w:t>
      </w:r>
      <w:r w:rsidR="007071E6">
        <w:t xml:space="preserve"> та</w:t>
      </w:r>
      <w:r>
        <w:t xml:space="preserve"> "Референції" будуть оцінюватися в балах.</w:t>
      </w:r>
    </w:p>
    <w:p w14:paraId="543A9B5B" w14:textId="68D791A5" w:rsidR="00797BCD" w:rsidRDefault="007071E6" w:rsidP="007071E6">
      <w:pPr>
        <w:pStyle w:val="Heading2"/>
        <w:tabs>
          <w:tab w:val="left" w:pos="723"/>
        </w:tabs>
        <w:spacing w:before="203"/>
        <w:ind w:left="141" w:firstLine="0"/>
        <w:jc w:val="both"/>
        <w:rPr>
          <w:rFonts w:ascii="Calibri" w:hAnsi="Calibri"/>
        </w:rPr>
      </w:pPr>
      <w:bookmarkStart w:id="37" w:name="_bookmark37"/>
      <w:bookmarkEnd w:id="37"/>
      <w:r w:rsidRPr="007071E6">
        <w:t>6.3.1</w:t>
      </w:r>
      <w:r>
        <w:rPr>
          <w:rFonts w:ascii="Calibri" w:hAnsi="Calibri"/>
        </w:rPr>
        <w:t xml:space="preserve"> </w:t>
      </w:r>
      <w:r w:rsidR="00EE3DEC" w:rsidRPr="007071E6">
        <w:t>Відрахування за підхід до реалізації</w:t>
      </w:r>
    </w:p>
    <w:p w14:paraId="6766E2F9" w14:textId="77777777" w:rsidR="00797BCD" w:rsidRDefault="00EE3DEC">
      <w:pPr>
        <w:pStyle w:val="BodyText"/>
        <w:spacing w:before="83" w:line="264" w:lineRule="auto"/>
        <w:ind w:right="280"/>
        <w:jc w:val="both"/>
      </w:pPr>
      <w:r>
        <w:t>Для того, щоб отримати знижку з</w:t>
      </w:r>
      <w:r>
        <w:rPr>
          <w:spacing w:val="-2"/>
        </w:rPr>
        <w:t xml:space="preserve"> </w:t>
      </w:r>
      <w:r>
        <w:t>ціни за</w:t>
      </w:r>
      <w:r>
        <w:rPr>
          <w:spacing w:val="-2"/>
        </w:rPr>
        <w:t xml:space="preserve"> </w:t>
      </w:r>
      <w:r>
        <w:t>критерієм</w:t>
      </w:r>
      <w:r>
        <w:rPr>
          <w:spacing w:val="-1"/>
        </w:rPr>
        <w:t xml:space="preserve"> </w:t>
      </w:r>
      <w:r>
        <w:t>А, учасник тендеру повинен додати до своєї тендерної пропозиції опис, який показує, як учасник тендеру буде підходити до реалізації проекту. Він повинен включати опис команди, їхні резюме, види діяльності, опис логістичного підходу, управління ризиками та часом для розробки комплексних просторових планів для громад</w:t>
      </w:r>
      <w:r>
        <w:rPr>
          <w:spacing w:val="21"/>
        </w:rPr>
        <w:t xml:space="preserve"> </w:t>
      </w:r>
      <w:r>
        <w:t>України.</w:t>
      </w:r>
      <w:r>
        <w:rPr>
          <w:spacing w:val="22"/>
        </w:rPr>
        <w:t xml:space="preserve"> </w:t>
      </w:r>
      <w:r>
        <w:t>На</w:t>
      </w:r>
      <w:r>
        <w:rPr>
          <w:spacing w:val="22"/>
        </w:rPr>
        <w:t xml:space="preserve"> </w:t>
      </w:r>
      <w:r>
        <w:t>відміну</w:t>
      </w:r>
      <w:r>
        <w:rPr>
          <w:spacing w:val="22"/>
        </w:rPr>
        <w:t xml:space="preserve"> </w:t>
      </w:r>
      <w:r>
        <w:t>від</w:t>
      </w:r>
      <w:r>
        <w:rPr>
          <w:spacing w:val="21"/>
        </w:rPr>
        <w:t xml:space="preserve"> </w:t>
      </w:r>
      <w:r>
        <w:t>інформації</w:t>
      </w:r>
      <w:r>
        <w:rPr>
          <w:spacing w:val="22"/>
        </w:rPr>
        <w:t xml:space="preserve"> </w:t>
      </w:r>
      <w:r>
        <w:t>про</w:t>
      </w:r>
      <w:r>
        <w:rPr>
          <w:spacing w:val="20"/>
        </w:rPr>
        <w:t xml:space="preserve"> </w:t>
      </w:r>
      <w:r>
        <w:t>кваліфікацію,</w:t>
      </w:r>
      <w:r>
        <w:rPr>
          <w:spacing w:val="22"/>
        </w:rPr>
        <w:t xml:space="preserve"> </w:t>
      </w:r>
      <w:r>
        <w:t>учасникам</w:t>
      </w:r>
      <w:r>
        <w:rPr>
          <w:spacing w:val="21"/>
        </w:rPr>
        <w:t xml:space="preserve"> </w:t>
      </w:r>
      <w:r>
        <w:t>тендеру</w:t>
      </w:r>
      <w:r>
        <w:rPr>
          <w:spacing w:val="22"/>
        </w:rPr>
        <w:t xml:space="preserve"> </w:t>
      </w:r>
      <w:r>
        <w:t>пропонується</w:t>
      </w:r>
    </w:p>
    <w:p w14:paraId="711E6064" w14:textId="77777777" w:rsidR="00797BCD" w:rsidRDefault="00797BCD">
      <w:pPr>
        <w:pStyle w:val="BodyText"/>
        <w:spacing w:line="264" w:lineRule="auto"/>
        <w:jc w:val="both"/>
        <w:sectPr w:rsidR="00797BCD">
          <w:pgSz w:w="11910" w:h="16840"/>
          <w:pgMar w:top="1620" w:right="1133" w:bottom="1200" w:left="1275" w:header="838" w:footer="1005" w:gutter="0"/>
          <w:cols w:space="720"/>
        </w:sectPr>
      </w:pPr>
    </w:p>
    <w:p w14:paraId="3564D8C9" w14:textId="77777777" w:rsidR="00797BCD" w:rsidRDefault="00EE3DEC">
      <w:pPr>
        <w:pStyle w:val="BodyText"/>
        <w:spacing w:before="235" w:line="264" w:lineRule="auto"/>
        <w:ind w:right="278"/>
        <w:jc w:val="both"/>
      </w:pPr>
      <w:r>
        <w:lastRenderedPageBreak/>
        <w:t>підкреслити</w:t>
      </w:r>
      <w:r>
        <w:rPr>
          <w:spacing w:val="-13"/>
        </w:rPr>
        <w:t xml:space="preserve"> </w:t>
      </w:r>
      <w:r>
        <w:t>свої</w:t>
      </w:r>
      <w:r>
        <w:rPr>
          <w:spacing w:val="-12"/>
        </w:rPr>
        <w:t xml:space="preserve"> </w:t>
      </w:r>
      <w:r>
        <w:t>сильні</w:t>
      </w:r>
      <w:r>
        <w:rPr>
          <w:spacing w:val="-13"/>
        </w:rPr>
        <w:t xml:space="preserve"> </w:t>
      </w:r>
      <w:r>
        <w:t>сторони,</w:t>
      </w:r>
      <w:r>
        <w:rPr>
          <w:spacing w:val="-12"/>
        </w:rPr>
        <w:t xml:space="preserve"> </w:t>
      </w:r>
      <w:r>
        <w:t>технічні</w:t>
      </w:r>
      <w:r>
        <w:rPr>
          <w:spacing w:val="-13"/>
        </w:rPr>
        <w:t xml:space="preserve"> </w:t>
      </w:r>
      <w:r>
        <w:t>досягнення</w:t>
      </w:r>
      <w:r>
        <w:rPr>
          <w:spacing w:val="-12"/>
        </w:rPr>
        <w:t xml:space="preserve"> </w:t>
      </w:r>
      <w:r>
        <w:t>та</w:t>
      </w:r>
      <w:r>
        <w:rPr>
          <w:spacing w:val="-13"/>
        </w:rPr>
        <w:t xml:space="preserve"> </w:t>
      </w:r>
      <w:r>
        <w:t>інші</w:t>
      </w:r>
      <w:r>
        <w:rPr>
          <w:spacing w:val="-12"/>
        </w:rPr>
        <w:t xml:space="preserve"> </w:t>
      </w:r>
      <w:r>
        <w:t>переваги,</w:t>
      </w:r>
      <w:r>
        <w:rPr>
          <w:spacing w:val="-12"/>
        </w:rPr>
        <w:t xml:space="preserve"> </w:t>
      </w:r>
      <w:r>
        <w:t>які</w:t>
      </w:r>
      <w:r>
        <w:rPr>
          <w:spacing w:val="-13"/>
        </w:rPr>
        <w:t xml:space="preserve"> </w:t>
      </w:r>
      <w:r>
        <w:t>вони</w:t>
      </w:r>
      <w:r>
        <w:rPr>
          <w:spacing w:val="-12"/>
        </w:rPr>
        <w:t xml:space="preserve"> </w:t>
      </w:r>
      <w:r>
        <w:t>надають</w:t>
      </w:r>
      <w:r>
        <w:rPr>
          <w:spacing w:val="-13"/>
        </w:rPr>
        <w:t xml:space="preserve"> </w:t>
      </w:r>
      <w:r>
        <w:t>клієнтам. Обсяг опису не повинен перевищувати 7 сторінок, не враховуючи резюме. Мета критеріїв присудження контракту - дати SALAR-I розуміння можливостей запропонованого підрядника якісного, ефективного, своєчасного та безпечного виконання завдання. Завдання полягає не в тому, щоб представити повну концепцію, а в тому, щоб представити запланований учасником тендеру спосіб підходу до реалізації та пояснити вибір дій учасника тендеру. Відрахування нараховуються відповідно до рівня, на якому учасник тендеру може описати підхід, що відповідає твердженням за темами оцінки, наведеними нижче.</w:t>
      </w:r>
    </w:p>
    <w:p w14:paraId="78DD659E" w14:textId="77777777" w:rsidR="00797BCD" w:rsidRDefault="00EE3DEC">
      <w:pPr>
        <w:pStyle w:val="BodyText"/>
        <w:spacing w:before="200" w:line="264" w:lineRule="auto"/>
        <w:ind w:right="282"/>
        <w:jc w:val="both"/>
      </w:pPr>
      <w:r>
        <w:t>У разі підписання Рамкової угоди учасник тендеру зобов'язується забезпечити принаймні описаний рівень підходу до реалізації проекту.</w:t>
      </w:r>
    </w:p>
    <w:p w14:paraId="60904CFE" w14:textId="77777777" w:rsidR="00797BCD" w:rsidRDefault="00797BCD">
      <w:pPr>
        <w:pStyle w:val="BodyText"/>
        <w:ind w:left="0"/>
        <w:rPr>
          <w:sz w:val="20"/>
        </w:rPr>
      </w:pPr>
    </w:p>
    <w:p w14:paraId="1AE68A03" w14:textId="77777777" w:rsidR="00797BCD" w:rsidRDefault="00797BCD">
      <w:pPr>
        <w:pStyle w:val="BodyText"/>
        <w:spacing w:before="208"/>
        <w:ind w:left="0"/>
        <w:rPr>
          <w:sz w:val="20"/>
        </w:rPr>
      </w:pPr>
    </w:p>
    <w:tbl>
      <w:tblPr>
        <w:tblW w:w="0" w:type="auto"/>
        <w:tblInd w:w="148" w:type="dxa"/>
        <w:tblBorders>
          <w:top w:val="single" w:sz="12" w:space="0" w:color="A4A4A4"/>
          <w:left w:val="single" w:sz="12" w:space="0" w:color="A4A4A4"/>
          <w:bottom w:val="single" w:sz="12" w:space="0" w:color="A4A4A4"/>
          <w:right w:val="single" w:sz="12" w:space="0" w:color="A4A4A4"/>
          <w:insideH w:val="single" w:sz="12" w:space="0" w:color="A4A4A4"/>
          <w:insideV w:val="single" w:sz="12" w:space="0" w:color="A4A4A4"/>
        </w:tblBorders>
        <w:tblLayout w:type="fixed"/>
        <w:tblCellMar>
          <w:left w:w="0" w:type="dxa"/>
          <w:right w:w="0" w:type="dxa"/>
        </w:tblCellMar>
        <w:tblLook w:val="01E0" w:firstRow="1" w:lastRow="1" w:firstColumn="1" w:lastColumn="1" w:noHBand="0" w:noVBand="0"/>
      </w:tblPr>
      <w:tblGrid>
        <w:gridCol w:w="1985"/>
        <w:gridCol w:w="6098"/>
      </w:tblGrid>
      <w:tr w:rsidR="00797BCD" w14:paraId="06DBCCB7" w14:textId="77777777">
        <w:trPr>
          <w:trHeight w:val="484"/>
        </w:trPr>
        <w:tc>
          <w:tcPr>
            <w:tcW w:w="1985" w:type="dxa"/>
            <w:tcBorders>
              <w:top w:val="nil"/>
              <w:left w:val="nil"/>
              <w:right w:val="single" w:sz="4" w:space="0" w:color="A4A4A4"/>
            </w:tcBorders>
          </w:tcPr>
          <w:p w14:paraId="1949517C" w14:textId="77777777" w:rsidR="00797BCD" w:rsidRDefault="00797BCD">
            <w:pPr>
              <w:pStyle w:val="TableParagraph"/>
              <w:rPr>
                <w:rFonts w:ascii="Times New Roman"/>
              </w:rPr>
            </w:pPr>
          </w:p>
        </w:tc>
        <w:tc>
          <w:tcPr>
            <w:tcW w:w="6098" w:type="dxa"/>
            <w:tcBorders>
              <w:top w:val="nil"/>
              <w:left w:val="single" w:sz="4" w:space="0" w:color="A4A4A4"/>
              <w:right w:val="nil"/>
            </w:tcBorders>
          </w:tcPr>
          <w:p w14:paraId="2CC7C4F6" w14:textId="77777777" w:rsidR="00797BCD" w:rsidRDefault="00797BCD">
            <w:pPr>
              <w:pStyle w:val="TableParagraph"/>
              <w:rPr>
                <w:rFonts w:ascii="Times New Roman"/>
              </w:rPr>
            </w:pPr>
          </w:p>
        </w:tc>
      </w:tr>
      <w:tr w:rsidR="00797BCD" w14:paraId="6295B91C" w14:textId="77777777">
        <w:trPr>
          <w:trHeight w:val="1422"/>
        </w:trPr>
        <w:tc>
          <w:tcPr>
            <w:tcW w:w="1985" w:type="dxa"/>
            <w:tcBorders>
              <w:left w:val="nil"/>
              <w:right w:val="single" w:sz="4" w:space="0" w:color="A4A4A4"/>
            </w:tcBorders>
          </w:tcPr>
          <w:p w14:paraId="39493690" w14:textId="5DD8A48A" w:rsidR="00797BCD" w:rsidRDefault="00EE3DEC" w:rsidP="007071E6">
            <w:pPr>
              <w:pStyle w:val="TableParagraph"/>
              <w:spacing w:before="39"/>
              <w:ind w:left="856" w:right="101" w:hanging="238"/>
              <w:jc w:val="right"/>
            </w:pPr>
            <w:r>
              <w:t>Стратегічні</w:t>
            </w:r>
            <w:r>
              <w:rPr>
                <w:spacing w:val="-13"/>
              </w:rPr>
              <w:t xml:space="preserve"> </w:t>
            </w:r>
            <w:r>
              <w:t xml:space="preserve">та </w:t>
            </w:r>
            <w:r>
              <w:rPr>
                <w:spacing w:val="-2"/>
              </w:rPr>
              <w:t>операційні</w:t>
            </w:r>
            <w:r w:rsidR="007071E6">
              <w:rPr>
                <w:spacing w:val="-2"/>
              </w:rPr>
              <w:t xml:space="preserve"> підходи</w:t>
            </w:r>
          </w:p>
        </w:tc>
        <w:tc>
          <w:tcPr>
            <w:tcW w:w="6098" w:type="dxa"/>
            <w:tcBorders>
              <w:left w:val="single" w:sz="4" w:space="0" w:color="A4A4A4"/>
              <w:right w:val="nil"/>
            </w:tcBorders>
          </w:tcPr>
          <w:p w14:paraId="48BF00FD" w14:textId="77777777" w:rsidR="00797BCD" w:rsidRDefault="00EE3DEC">
            <w:pPr>
              <w:pStyle w:val="TableParagraph"/>
              <w:spacing w:before="39"/>
              <w:ind w:left="131" w:right="104"/>
              <w:jc w:val="both"/>
            </w:pPr>
            <w:r>
              <w:t>Опис учасника тендеру демонструє комплексний підхід до реалізації</w:t>
            </w:r>
            <w:r>
              <w:rPr>
                <w:spacing w:val="-2"/>
              </w:rPr>
              <w:t xml:space="preserve"> </w:t>
            </w:r>
            <w:r>
              <w:t>проекту,</w:t>
            </w:r>
            <w:r>
              <w:rPr>
                <w:spacing w:val="-2"/>
              </w:rPr>
              <w:t xml:space="preserve"> </w:t>
            </w:r>
            <w:r>
              <w:t>який</w:t>
            </w:r>
            <w:r>
              <w:rPr>
                <w:spacing w:val="-1"/>
              </w:rPr>
              <w:t xml:space="preserve"> </w:t>
            </w:r>
            <w:r>
              <w:t>можна адаптувати</w:t>
            </w:r>
            <w:r>
              <w:rPr>
                <w:spacing w:val="-1"/>
              </w:rPr>
              <w:t xml:space="preserve"> </w:t>
            </w:r>
            <w:r>
              <w:t>до мінливих умов. Цей підхід забезпечує високий рівень якості та ефективності завдяки прийняттю виважених та безпечних рішень, а також дотриманню термінів реалізації проекту.</w:t>
            </w:r>
          </w:p>
        </w:tc>
      </w:tr>
      <w:tr w:rsidR="00797BCD" w14:paraId="46F3918F" w14:textId="77777777">
        <w:trPr>
          <w:trHeight w:val="1156"/>
        </w:trPr>
        <w:tc>
          <w:tcPr>
            <w:tcW w:w="1985" w:type="dxa"/>
            <w:tcBorders>
              <w:left w:val="nil"/>
              <w:bottom w:val="single" w:sz="4" w:space="0" w:color="A4A4A4"/>
              <w:right w:val="single" w:sz="4" w:space="0" w:color="A4A4A4"/>
            </w:tcBorders>
          </w:tcPr>
          <w:p w14:paraId="24EB40CA" w14:textId="77777777" w:rsidR="00797BCD" w:rsidRDefault="00EE3DEC">
            <w:pPr>
              <w:pStyle w:val="TableParagraph"/>
              <w:spacing w:before="42"/>
              <w:ind w:left="316"/>
            </w:pPr>
            <w:r>
              <w:t>Людські</w:t>
            </w:r>
            <w:r>
              <w:rPr>
                <w:spacing w:val="-3"/>
              </w:rPr>
              <w:t xml:space="preserve"> </w:t>
            </w:r>
            <w:r>
              <w:rPr>
                <w:spacing w:val="-2"/>
              </w:rPr>
              <w:t>ресурси</w:t>
            </w:r>
          </w:p>
        </w:tc>
        <w:tc>
          <w:tcPr>
            <w:tcW w:w="6098" w:type="dxa"/>
            <w:tcBorders>
              <w:left w:val="single" w:sz="4" w:space="0" w:color="A4A4A4"/>
              <w:bottom w:val="single" w:sz="4" w:space="0" w:color="A4A4A4"/>
              <w:right w:val="nil"/>
            </w:tcBorders>
          </w:tcPr>
          <w:p w14:paraId="70214226" w14:textId="77777777" w:rsidR="00797BCD" w:rsidRDefault="00EE3DEC">
            <w:pPr>
              <w:pStyle w:val="TableParagraph"/>
              <w:spacing w:before="42"/>
              <w:ind w:left="131" w:right="103"/>
              <w:jc w:val="both"/>
            </w:pPr>
            <w:r>
              <w:t>Для виконання завдання необхідно мати відповідний досвід та</w:t>
            </w:r>
            <w:r>
              <w:rPr>
                <w:spacing w:val="-13"/>
              </w:rPr>
              <w:t xml:space="preserve"> </w:t>
            </w:r>
            <w:r>
              <w:t>знання</w:t>
            </w:r>
            <w:r>
              <w:rPr>
                <w:spacing w:val="-12"/>
              </w:rPr>
              <w:t xml:space="preserve"> </w:t>
            </w:r>
            <w:r>
              <w:t>запропонованої</w:t>
            </w:r>
            <w:r>
              <w:rPr>
                <w:spacing w:val="-13"/>
              </w:rPr>
              <w:t xml:space="preserve"> </w:t>
            </w:r>
            <w:r>
              <w:t>команди,</w:t>
            </w:r>
            <w:r>
              <w:rPr>
                <w:spacing w:val="-12"/>
              </w:rPr>
              <w:t xml:space="preserve"> </w:t>
            </w:r>
            <w:r>
              <w:t>на</w:t>
            </w:r>
            <w:r>
              <w:rPr>
                <w:spacing w:val="-13"/>
              </w:rPr>
              <w:t xml:space="preserve"> </w:t>
            </w:r>
            <w:r>
              <w:t>основі</w:t>
            </w:r>
            <w:r>
              <w:rPr>
                <w:spacing w:val="-12"/>
              </w:rPr>
              <w:t xml:space="preserve"> </w:t>
            </w:r>
            <w:r>
              <w:t>поданих</w:t>
            </w:r>
            <w:r>
              <w:rPr>
                <w:spacing w:val="-13"/>
              </w:rPr>
              <w:t xml:space="preserve"> </w:t>
            </w:r>
            <w:r>
              <w:t>резюме та описів того, як цей досвід сприятиме професійному виконанню завдання.</w:t>
            </w:r>
          </w:p>
        </w:tc>
      </w:tr>
      <w:tr w:rsidR="00797BCD" w14:paraId="2B88317B" w14:textId="77777777">
        <w:trPr>
          <w:trHeight w:val="1108"/>
        </w:trPr>
        <w:tc>
          <w:tcPr>
            <w:tcW w:w="1985" w:type="dxa"/>
            <w:tcBorders>
              <w:top w:val="single" w:sz="4" w:space="0" w:color="A4A4A4"/>
              <w:left w:val="nil"/>
              <w:right w:val="single" w:sz="4" w:space="0" w:color="A4A4A4"/>
            </w:tcBorders>
          </w:tcPr>
          <w:p w14:paraId="0923E834" w14:textId="77777777" w:rsidR="00797BCD" w:rsidRDefault="00797BCD">
            <w:pPr>
              <w:pStyle w:val="TableParagraph"/>
              <w:spacing w:before="40"/>
            </w:pPr>
          </w:p>
          <w:p w14:paraId="418FD0C8" w14:textId="77777777" w:rsidR="00797BCD" w:rsidRDefault="00EE3DEC" w:rsidP="007071E6">
            <w:pPr>
              <w:pStyle w:val="TableParagraph"/>
              <w:ind w:left="326" w:firstLine="158"/>
              <w:jc w:val="right"/>
            </w:pPr>
            <w:r>
              <w:rPr>
                <w:spacing w:val="-2"/>
              </w:rPr>
              <w:t>Кризовий менеджмент</w:t>
            </w:r>
          </w:p>
        </w:tc>
        <w:tc>
          <w:tcPr>
            <w:tcW w:w="6098" w:type="dxa"/>
            <w:tcBorders>
              <w:top w:val="single" w:sz="4" w:space="0" w:color="A4A4A4"/>
              <w:left w:val="single" w:sz="4" w:space="0" w:color="A4A4A4"/>
              <w:right w:val="nil"/>
            </w:tcBorders>
          </w:tcPr>
          <w:p w14:paraId="454963D8" w14:textId="2836CC64" w:rsidR="00797BCD" w:rsidRDefault="007071E6">
            <w:pPr>
              <w:pStyle w:val="TableParagraph"/>
              <w:spacing w:before="119" w:line="259" w:lineRule="auto"/>
              <w:ind w:left="105" w:right="105"/>
              <w:jc w:val="both"/>
            </w:pPr>
            <w:r>
              <w:t>Тендерна пропозиція</w:t>
            </w:r>
            <w:r w:rsidR="00EE3DEC">
              <w:t xml:space="preserve"> включає відповідні процедури для кризового управління</w:t>
            </w:r>
            <w:r w:rsidR="00EE3DEC">
              <w:rPr>
                <w:spacing w:val="-5"/>
              </w:rPr>
              <w:t xml:space="preserve"> </w:t>
            </w:r>
            <w:r w:rsidR="00EE3DEC">
              <w:t>або</w:t>
            </w:r>
            <w:r w:rsidR="00EE3DEC">
              <w:rPr>
                <w:spacing w:val="-5"/>
              </w:rPr>
              <w:t xml:space="preserve"> </w:t>
            </w:r>
            <w:r w:rsidR="00EE3DEC">
              <w:t>плани</w:t>
            </w:r>
            <w:r w:rsidR="00EE3DEC">
              <w:rPr>
                <w:spacing w:val="-3"/>
              </w:rPr>
              <w:t xml:space="preserve"> </w:t>
            </w:r>
            <w:r w:rsidR="00EE3DEC">
              <w:t>на</w:t>
            </w:r>
            <w:r w:rsidR="00EE3DEC">
              <w:rPr>
                <w:spacing w:val="-8"/>
              </w:rPr>
              <w:t xml:space="preserve"> </w:t>
            </w:r>
            <w:r w:rsidR="00EE3DEC">
              <w:t>випадок</w:t>
            </w:r>
            <w:r w:rsidR="00EE3DEC">
              <w:rPr>
                <w:spacing w:val="-3"/>
              </w:rPr>
              <w:t xml:space="preserve"> </w:t>
            </w:r>
            <w:r w:rsidR="00EE3DEC">
              <w:t>непередбачуваних</w:t>
            </w:r>
            <w:r w:rsidR="00EE3DEC">
              <w:rPr>
                <w:spacing w:val="-5"/>
              </w:rPr>
              <w:t xml:space="preserve"> </w:t>
            </w:r>
            <w:r w:rsidR="00EE3DEC">
              <w:t>ситуацій, пов'язаних з війною, під час надання послуг.</w:t>
            </w:r>
          </w:p>
        </w:tc>
      </w:tr>
      <w:tr w:rsidR="00797BCD" w14:paraId="268DF606" w14:textId="77777777">
        <w:trPr>
          <w:trHeight w:val="416"/>
        </w:trPr>
        <w:tc>
          <w:tcPr>
            <w:tcW w:w="1985" w:type="dxa"/>
            <w:tcBorders>
              <w:left w:val="nil"/>
              <w:bottom w:val="nil"/>
              <w:right w:val="single" w:sz="4" w:space="0" w:color="A4A4A4"/>
            </w:tcBorders>
          </w:tcPr>
          <w:p w14:paraId="22DF179F" w14:textId="77777777" w:rsidR="00797BCD" w:rsidRDefault="00797BCD">
            <w:pPr>
              <w:pStyle w:val="TableParagraph"/>
              <w:rPr>
                <w:rFonts w:ascii="Times New Roman"/>
              </w:rPr>
            </w:pPr>
          </w:p>
        </w:tc>
        <w:tc>
          <w:tcPr>
            <w:tcW w:w="6098" w:type="dxa"/>
            <w:tcBorders>
              <w:left w:val="single" w:sz="4" w:space="0" w:color="A4A4A4"/>
              <w:bottom w:val="nil"/>
              <w:right w:val="nil"/>
            </w:tcBorders>
          </w:tcPr>
          <w:p w14:paraId="639A03BB" w14:textId="77777777" w:rsidR="00797BCD" w:rsidRDefault="00797BCD">
            <w:pPr>
              <w:pStyle w:val="TableParagraph"/>
              <w:rPr>
                <w:rFonts w:ascii="Times New Roman"/>
              </w:rPr>
            </w:pPr>
          </w:p>
        </w:tc>
      </w:tr>
    </w:tbl>
    <w:p w14:paraId="2F241CE5" w14:textId="77777777" w:rsidR="00797BCD" w:rsidRDefault="00797BCD">
      <w:pPr>
        <w:pStyle w:val="BodyText"/>
        <w:ind w:left="0"/>
        <w:rPr>
          <w:sz w:val="20"/>
        </w:rPr>
      </w:pPr>
    </w:p>
    <w:p w14:paraId="1775596E" w14:textId="77777777" w:rsidR="00797BCD" w:rsidRDefault="00797BCD">
      <w:pPr>
        <w:pStyle w:val="BodyText"/>
        <w:ind w:left="0"/>
        <w:rPr>
          <w:sz w:val="20"/>
        </w:rPr>
      </w:pPr>
    </w:p>
    <w:p w14:paraId="0BF49B71" w14:textId="77777777" w:rsidR="00797BCD" w:rsidRDefault="00797BCD">
      <w:pPr>
        <w:pStyle w:val="BodyText"/>
        <w:spacing w:before="169"/>
        <w:ind w:left="0"/>
        <w:rPr>
          <w:sz w:val="20"/>
        </w:rPr>
      </w:pPr>
    </w:p>
    <w:tbl>
      <w:tblPr>
        <w:tblW w:w="0" w:type="auto"/>
        <w:tblInd w:w="148" w:type="dxa"/>
        <w:tblBorders>
          <w:top w:val="single" w:sz="12" w:space="0" w:color="A4A4A4"/>
          <w:left w:val="single" w:sz="12" w:space="0" w:color="A4A4A4"/>
          <w:bottom w:val="single" w:sz="12" w:space="0" w:color="A4A4A4"/>
          <w:right w:val="single" w:sz="12" w:space="0" w:color="A4A4A4"/>
          <w:insideH w:val="single" w:sz="12" w:space="0" w:color="A4A4A4"/>
          <w:insideV w:val="single" w:sz="12" w:space="0" w:color="A4A4A4"/>
        </w:tblBorders>
        <w:tblLayout w:type="fixed"/>
        <w:tblCellMar>
          <w:left w:w="0" w:type="dxa"/>
          <w:right w:w="0" w:type="dxa"/>
        </w:tblCellMar>
        <w:tblLook w:val="01E0" w:firstRow="1" w:lastRow="1" w:firstColumn="1" w:lastColumn="1" w:noHBand="0" w:noVBand="0"/>
      </w:tblPr>
      <w:tblGrid>
        <w:gridCol w:w="5672"/>
        <w:gridCol w:w="2410"/>
      </w:tblGrid>
      <w:tr w:rsidR="00797BCD" w14:paraId="763F8009" w14:textId="77777777">
        <w:trPr>
          <w:trHeight w:val="371"/>
        </w:trPr>
        <w:tc>
          <w:tcPr>
            <w:tcW w:w="5672" w:type="dxa"/>
            <w:tcBorders>
              <w:top w:val="nil"/>
              <w:left w:val="nil"/>
              <w:right w:val="single" w:sz="4" w:space="0" w:color="A4A4A4"/>
            </w:tcBorders>
          </w:tcPr>
          <w:p w14:paraId="41FC06A8" w14:textId="77777777" w:rsidR="00797BCD" w:rsidRDefault="00EE3DEC">
            <w:pPr>
              <w:pStyle w:val="TableParagraph"/>
              <w:spacing w:before="40"/>
              <w:ind w:left="3624"/>
              <w:rPr>
                <w:sz w:val="24"/>
              </w:rPr>
            </w:pPr>
            <w:r>
              <w:rPr>
                <w:color w:val="999999"/>
                <w:sz w:val="24"/>
              </w:rPr>
              <w:t>Рівень</w:t>
            </w:r>
            <w:r>
              <w:rPr>
                <w:color w:val="999999"/>
                <w:spacing w:val="-3"/>
                <w:sz w:val="24"/>
              </w:rPr>
              <w:t xml:space="preserve"> </w:t>
            </w:r>
            <w:r>
              <w:rPr>
                <w:color w:val="999999"/>
                <w:spacing w:val="-2"/>
                <w:sz w:val="24"/>
              </w:rPr>
              <w:t>відрахувань</w:t>
            </w:r>
          </w:p>
        </w:tc>
        <w:tc>
          <w:tcPr>
            <w:tcW w:w="2410" w:type="dxa"/>
            <w:tcBorders>
              <w:top w:val="nil"/>
              <w:left w:val="single" w:sz="4" w:space="0" w:color="A4A4A4"/>
              <w:right w:val="nil"/>
            </w:tcBorders>
          </w:tcPr>
          <w:p w14:paraId="7C98353E" w14:textId="77777777" w:rsidR="00797BCD" w:rsidRDefault="00EE3DEC">
            <w:pPr>
              <w:pStyle w:val="TableParagraph"/>
              <w:spacing w:before="40"/>
              <w:ind w:right="106"/>
              <w:jc w:val="right"/>
              <w:rPr>
                <w:sz w:val="24"/>
              </w:rPr>
            </w:pPr>
            <w:r>
              <w:rPr>
                <w:color w:val="999999"/>
                <w:sz w:val="24"/>
              </w:rPr>
              <w:t xml:space="preserve">Сума </w:t>
            </w:r>
            <w:r>
              <w:rPr>
                <w:color w:val="999999"/>
                <w:spacing w:val="-2"/>
                <w:sz w:val="24"/>
              </w:rPr>
              <w:t>відрахування</w:t>
            </w:r>
          </w:p>
        </w:tc>
      </w:tr>
      <w:tr w:rsidR="00797BCD" w14:paraId="673F93F3" w14:textId="77777777">
        <w:trPr>
          <w:trHeight w:val="618"/>
        </w:trPr>
        <w:tc>
          <w:tcPr>
            <w:tcW w:w="5672" w:type="dxa"/>
            <w:tcBorders>
              <w:left w:val="nil"/>
              <w:bottom w:val="single" w:sz="4" w:space="0" w:color="A4A4A4"/>
              <w:right w:val="single" w:sz="4" w:space="0" w:color="A4A4A4"/>
            </w:tcBorders>
          </w:tcPr>
          <w:p w14:paraId="7D1FC47D" w14:textId="77777777" w:rsidR="00797BCD" w:rsidRDefault="00EE3DEC">
            <w:pPr>
              <w:pStyle w:val="TableParagraph"/>
              <w:spacing w:before="39"/>
              <w:ind w:right="107"/>
              <w:jc w:val="right"/>
            </w:pPr>
            <w:r>
              <w:rPr>
                <w:color w:val="333333"/>
              </w:rPr>
              <w:t>Опис</w:t>
            </w:r>
            <w:r>
              <w:rPr>
                <w:color w:val="333333"/>
                <w:spacing w:val="-9"/>
              </w:rPr>
              <w:t xml:space="preserve"> </w:t>
            </w:r>
            <w:r>
              <w:rPr>
                <w:color w:val="333333"/>
              </w:rPr>
              <w:t>учасника</w:t>
            </w:r>
            <w:r>
              <w:rPr>
                <w:color w:val="333333"/>
                <w:spacing w:val="-8"/>
              </w:rPr>
              <w:t xml:space="preserve"> </w:t>
            </w:r>
            <w:r>
              <w:rPr>
                <w:color w:val="333333"/>
              </w:rPr>
              <w:t>відповідає</w:t>
            </w:r>
            <w:r>
              <w:rPr>
                <w:color w:val="333333"/>
                <w:spacing w:val="-8"/>
              </w:rPr>
              <w:t xml:space="preserve"> </w:t>
            </w:r>
            <w:r>
              <w:rPr>
                <w:color w:val="333333"/>
              </w:rPr>
              <w:t>вищезазначеним</w:t>
            </w:r>
            <w:r>
              <w:rPr>
                <w:color w:val="333333"/>
                <w:spacing w:val="-7"/>
              </w:rPr>
              <w:t xml:space="preserve"> </w:t>
            </w:r>
            <w:r>
              <w:rPr>
                <w:color w:val="333333"/>
                <w:spacing w:val="-2"/>
              </w:rPr>
              <w:t>твердженням</w:t>
            </w:r>
          </w:p>
          <w:p w14:paraId="46C1ECEA" w14:textId="77777777" w:rsidR="00797BCD" w:rsidRDefault="00EE3DEC">
            <w:pPr>
              <w:pStyle w:val="TableParagraph"/>
              <w:ind w:right="104"/>
              <w:jc w:val="right"/>
            </w:pPr>
            <w:r>
              <w:rPr>
                <w:color w:val="333333"/>
              </w:rPr>
              <w:t>або</w:t>
            </w:r>
            <w:r>
              <w:rPr>
                <w:color w:val="333333"/>
                <w:spacing w:val="-3"/>
              </w:rPr>
              <w:t xml:space="preserve"> </w:t>
            </w:r>
            <w:r>
              <w:rPr>
                <w:color w:val="333333"/>
              </w:rPr>
              <w:t>має</w:t>
            </w:r>
            <w:r>
              <w:rPr>
                <w:color w:val="333333"/>
                <w:spacing w:val="-3"/>
              </w:rPr>
              <w:t xml:space="preserve"> </w:t>
            </w:r>
            <w:r>
              <w:rPr>
                <w:color w:val="333333"/>
              </w:rPr>
              <w:t>лише</w:t>
            </w:r>
            <w:r>
              <w:rPr>
                <w:color w:val="333333"/>
                <w:spacing w:val="-3"/>
              </w:rPr>
              <w:t xml:space="preserve"> </w:t>
            </w:r>
            <w:r>
              <w:rPr>
                <w:color w:val="333333"/>
              </w:rPr>
              <w:t>незначні</w:t>
            </w:r>
            <w:r>
              <w:rPr>
                <w:color w:val="333333"/>
                <w:spacing w:val="-3"/>
              </w:rPr>
              <w:t xml:space="preserve"> </w:t>
            </w:r>
            <w:r>
              <w:rPr>
                <w:color w:val="333333"/>
                <w:spacing w:val="-2"/>
              </w:rPr>
              <w:t>недоліки.</w:t>
            </w:r>
          </w:p>
        </w:tc>
        <w:tc>
          <w:tcPr>
            <w:tcW w:w="2410" w:type="dxa"/>
            <w:tcBorders>
              <w:left w:val="single" w:sz="4" w:space="0" w:color="A4A4A4"/>
              <w:bottom w:val="single" w:sz="4" w:space="0" w:color="A4A4A4"/>
              <w:right w:val="nil"/>
            </w:tcBorders>
          </w:tcPr>
          <w:p w14:paraId="18AAB071" w14:textId="77777777" w:rsidR="00797BCD" w:rsidRDefault="00EE3DEC">
            <w:pPr>
              <w:pStyle w:val="TableParagraph"/>
              <w:spacing w:before="39"/>
              <w:ind w:right="104"/>
              <w:jc w:val="right"/>
            </w:pPr>
            <w:r>
              <w:rPr>
                <w:color w:val="333333"/>
              </w:rPr>
              <w:t>-</w:t>
            </w:r>
            <w:r>
              <w:rPr>
                <w:color w:val="333333"/>
                <w:spacing w:val="-1"/>
              </w:rPr>
              <w:t xml:space="preserve"> </w:t>
            </w:r>
            <w:r>
              <w:rPr>
                <w:color w:val="333333"/>
              </w:rPr>
              <w:t>6</w:t>
            </w:r>
            <w:r>
              <w:rPr>
                <w:color w:val="333333"/>
                <w:spacing w:val="-3"/>
              </w:rPr>
              <w:t xml:space="preserve"> </w:t>
            </w:r>
            <w:r>
              <w:rPr>
                <w:color w:val="333333"/>
              </w:rPr>
              <w:t>000</w:t>
            </w:r>
            <w:r>
              <w:rPr>
                <w:color w:val="333333"/>
                <w:spacing w:val="2"/>
              </w:rPr>
              <w:t xml:space="preserve"> </w:t>
            </w:r>
            <w:r>
              <w:rPr>
                <w:color w:val="333333"/>
                <w:spacing w:val="-10"/>
              </w:rPr>
              <w:t>€</w:t>
            </w:r>
          </w:p>
        </w:tc>
      </w:tr>
      <w:tr w:rsidR="00797BCD" w14:paraId="397F3C00" w14:textId="77777777">
        <w:trPr>
          <w:trHeight w:val="616"/>
        </w:trPr>
        <w:tc>
          <w:tcPr>
            <w:tcW w:w="5672" w:type="dxa"/>
            <w:tcBorders>
              <w:top w:val="single" w:sz="4" w:space="0" w:color="A4A4A4"/>
              <w:left w:val="nil"/>
              <w:bottom w:val="single" w:sz="4" w:space="0" w:color="A4A4A4"/>
              <w:right w:val="single" w:sz="4" w:space="0" w:color="A4A4A4"/>
            </w:tcBorders>
          </w:tcPr>
          <w:p w14:paraId="0D1BB443" w14:textId="77777777" w:rsidR="00797BCD" w:rsidRDefault="00EE3DEC">
            <w:pPr>
              <w:pStyle w:val="TableParagraph"/>
              <w:spacing w:before="37"/>
              <w:ind w:right="106"/>
              <w:jc w:val="right"/>
            </w:pPr>
            <w:r>
              <w:rPr>
                <w:color w:val="333333"/>
              </w:rPr>
              <w:t>Опис</w:t>
            </w:r>
            <w:r>
              <w:rPr>
                <w:color w:val="333333"/>
                <w:spacing w:val="-7"/>
              </w:rPr>
              <w:t xml:space="preserve"> </w:t>
            </w:r>
            <w:r>
              <w:rPr>
                <w:color w:val="333333"/>
              </w:rPr>
              <w:t>учасника</w:t>
            </w:r>
            <w:r>
              <w:rPr>
                <w:color w:val="333333"/>
                <w:spacing w:val="-6"/>
              </w:rPr>
              <w:t xml:space="preserve"> </w:t>
            </w:r>
            <w:r>
              <w:rPr>
                <w:color w:val="333333"/>
              </w:rPr>
              <w:t>в</w:t>
            </w:r>
            <w:r>
              <w:rPr>
                <w:color w:val="333333"/>
                <w:spacing w:val="-5"/>
              </w:rPr>
              <w:t xml:space="preserve"> </w:t>
            </w:r>
            <w:r>
              <w:rPr>
                <w:color w:val="333333"/>
              </w:rPr>
              <w:t>основному</w:t>
            </w:r>
            <w:r>
              <w:rPr>
                <w:color w:val="333333"/>
                <w:spacing w:val="-3"/>
              </w:rPr>
              <w:t xml:space="preserve"> </w:t>
            </w:r>
            <w:r>
              <w:rPr>
                <w:color w:val="333333"/>
              </w:rPr>
              <w:t>відповідає</w:t>
            </w:r>
            <w:r>
              <w:rPr>
                <w:color w:val="333333"/>
                <w:spacing w:val="-3"/>
              </w:rPr>
              <w:t xml:space="preserve"> </w:t>
            </w:r>
            <w:r>
              <w:rPr>
                <w:color w:val="333333"/>
                <w:spacing w:val="-2"/>
              </w:rPr>
              <w:t>вищезазначеним</w:t>
            </w:r>
          </w:p>
          <w:p w14:paraId="7ADF1FCA" w14:textId="77777777" w:rsidR="00797BCD" w:rsidRDefault="00EE3DEC">
            <w:pPr>
              <w:pStyle w:val="TableParagraph"/>
              <w:ind w:right="106"/>
              <w:jc w:val="right"/>
            </w:pPr>
            <w:r>
              <w:rPr>
                <w:color w:val="333333"/>
              </w:rPr>
              <w:t>твердженням,</w:t>
            </w:r>
            <w:r>
              <w:rPr>
                <w:color w:val="333333"/>
                <w:spacing w:val="-5"/>
              </w:rPr>
              <w:t xml:space="preserve"> </w:t>
            </w:r>
            <w:r>
              <w:rPr>
                <w:color w:val="333333"/>
              </w:rPr>
              <w:t>але</w:t>
            </w:r>
            <w:r>
              <w:rPr>
                <w:color w:val="333333"/>
                <w:spacing w:val="-7"/>
              </w:rPr>
              <w:t xml:space="preserve"> </w:t>
            </w:r>
            <w:r>
              <w:rPr>
                <w:color w:val="333333"/>
              </w:rPr>
              <w:t>має</w:t>
            </w:r>
            <w:r>
              <w:rPr>
                <w:color w:val="333333"/>
                <w:spacing w:val="-5"/>
              </w:rPr>
              <w:t xml:space="preserve"> </w:t>
            </w:r>
            <w:r>
              <w:rPr>
                <w:color w:val="333333"/>
              </w:rPr>
              <w:t>деякі</w:t>
            </w:r>
            <w:r>
              <w:rPr>
                <w:color w:val="333333"/>
                <w:spacing w:val="-4"/>
              </w:rPr>
              <w:t xml:space="preserve"> </w:t>
            </w:r>
            <w:r>
              <w:rPr>
                <w:color w:val="333333"/>
                <w:spacing w:val="-2"/>
              </w:rPr>
              <w:t>недоліки.</w:t>
            </w:r>
          </w:p>
        </w:tc>
        <w:tc>
          <w:tcPr>
            <w:tcW w:w="2410" w:type="dxa"/>
            <w:tcBorders>
              <w:top w:val="single" w:sz="4" w:space="0" w:color="A4A4A4"/>
              <w:left w:val="single" w:sz="4" w:space="0" w:color="A4A4A4"/>
              <w:bottom w:val="single" w:sz="4" w:space="0" w:color="A4A4A4"/>
              <w:right w:val="nil"/>
            </w:tcBorders>
          </w:tcPr>
          <w:p w14:paraId="5CD38417" w14:textId="77777777" w:rsidR="00797BCD" w:rsidRDefault="00EE3DEC">
            <w:pPr>
              <w:pStyle w:val="TableParagraph"/>
              <w:spacing w:before="40"/>
              <w:ind w:right="104"/>
              <w:jc w:val="right"/>
            </w:pPr>
            <w:r>
              <w:rPr>
                <w:color w:val="333333"/>
              </w:rPr>
              <w:t>-4 000</w:t>
            </w:r>
            <w:r>
              <w:rPr>
                <w:color w:val="333333"/>
                <w:spacing w:val="-2"/>
              </w:rPr>
              <w:t xml:space="preserve"> </w:t>
            </w:r>
            <w:r>
              <w:rPr>
                <w:color w:val="333333"/>
                <w:spacing w:val="-10"/>
              </w:rPr>
              <w:t>€</w:t>
            </w:r>
          </w:p>
        </w:tc>
      </w:tr>
      <w:tr w:rsidR="00797BCD" w14:paraId="68550138" w14:textId="77777777">
        <w:trPr>
          <w:trHeight w:val="616"/>
        </w:trPr>
        <w:tc>
          <w:tcPr>
            <w:tcW w:w="5672" w:type="dxa"/>
            <w:tcBorders>
              <w:top w:val="single" w:sz="4" w:space="0" w:color="A4A4A4"/>
              <w:left w:val="nil"/>
              <w:bottom w:val="single" w:sz="4" w:space="0" w:color="A4A4A4"/>
              <w:right w:val="single" w:sz="4" w:space="0" w:color="A4A4A4"/>
            </w:tcBorders>
          </w:tcPr>
          <w:p w14:paraId="612D9714" w14:textId="77777777" w:rsidR="00797BCD" w:rsidRDefault="00EE3DEC">
            <w:pPr>
              <w:pStyle w:val="TableParagraph"/>
              <w:spacing w:before="40"/>
              <w:ind w:left="1279" w:hanging="663"/>
            </w:pPr>
            <w:r>
              <w:rPr>
                <w:color w:val="333333"/>
              </w:rPr>
              <w:t>Опис</w:t>
            </w:r>
            <w:r>
              <w:rPr>
                <w:color w:val="333333"/>
                <w:spacing w:val="-11"/>
              </w:rPr>
              <w:t xml:space="preserve"> </w:t>
            </w:r>
            <w:r>
              <w:rPr>
                <w:color w:val="333333"/>
              </w:rPr>
              <w:t>учасника</w:t>
            </w:r>
            <w:r>
              <w:rPr>
                <w:color w:val="333333"/>
                <w:spacing w:val="-11"/>
              </w:rPr>
              <w:t xml:space="preserve"> </w:t>
            </w:r>
            <w:r>
              <w:rPr>
                <w:color w:val="333333"/>
              </w:rPr>
              <w:t>частково</w:t>
            </w:r>
            <w:r>
              <w:rPr>
                <w:color w:val="333333"/>
                <w:spacing w:val="-10"/>
              </w:rPr>
              <w:t xml:space="preserve"> </w:t>
            </w:r>
            <w:r>
              <w:rPr>
                <w:color w:val="333333"/>
              </w:rPr>
              <w:t>відповідає</w:t>
            </w:r>
            <w:r>
              <w:rPr>
                <w:color w:val="333333"/>
                <w:spacing w:val="-8"/>
              </w:rPr>
              <w:t xml:space="preserve"> </w:t>
            </w:r>
            <w:r>
              <w:rPr>
                <w:color w:val="333333"/>
              </w:rPr>
              <w:t>вищезазначеним твердженням,</w:t>
            </w:r>
            <w:r>
              <w:rPr>
                <w:color w:val="333333"/>
                <w:spacing w:val="-5"/>
              </w:rPr>
              <w:t xml:space="preserve"> </w:t>
            </w:r>
            <w:r>
              <w:rPr>
                <w:color w:val="333333"/>
              </w:rPr>
              <w:t>але</w:t>
            </w:r>
            <w:r>
              <w:rPr>
                <w:color w:val="333333"/>
                <w:spacing w:val="-7"/>
              </w:rPr>
              <w:t xml:space="preserve"> </w:t>
            </w:r>
            <w:r>
              <w:rPr>
                <w:color w:val="333333"/>
              </w:rPr>
              <w:t>має</w:t>
            </w:r>
            <w:r>
              <w:rPr>
                <w:color w:val="333333"/>
                <w:spacing w:val="-4"/>
              </w:rPr>
              <w:t xml:space="preserve"> </w:t>
            </w:r>
            <w:r>
              <w:rPr>
                <w:color w:val="333333"/>
              </w:rPr>
              <w:t>деякі</w:t>
            </w:r>
            <w:r>
              <w:rPr>
                <w:color w:val="333333"/>
                <w:spacing w:val="-5"/>
              </w:rPr>
              <w:t xml:space="preserve"> </w:t>
            </w:r>
            <w:r>
              <w:rPr>
                <w:color w:val="333333"/>
              </w:rPr>
              <w:t>суттєві</w:t>
            </w:r>
            <w:r>
              <w:rPr>
                <w:color w:val="333333"/>
                <w:spacing w:val="-7"/>
              </w:rPr>
              <w:t xml:space="preserve"> </w:t>
            </w:r>
            <w:r>
              <w:rPr>
                <w:color w:val="333333"/>
                <w:spacing w:val="-2"/>
              </w:rPr>
              <w:t>недоліки.</w:t>
            </w:r>
          </w:p>
        </w:tc>
        <w:tc>
          <w:tcPr>
            <w:tcW w:w="2410" w:type="dxa"/>
            <w:tcBorders>
              <w:top w:val="single" w:sz="4" w:space="0" w:color="A4A4A4"/>
              <w:left w:val="single" w:sz="4" w:space="0" w:color="A4A4A4"/>
              <w:bottom w:val="single" w:sz="4" w:space="0" w:color="A4A4A4"/>
              <w:right w:val="nil"/>
            </w:tcBorders>
          </w:tcPr>
          <w:p w14:paraId="2D09B442" w14:textId="77777777" w:rsidR="00797BCD" w:rsidRDefault="00EE3DEC">
            <w:pPr>
              <w:pStyle w:val="TableParagraph"/>
              <w:spacing w:before="40"/>
              <w:ind w:right="104"/>
              <w:jc w:val="right"/>
            </w:pPr>
            <w:r>
              <w:rPr>
                <w:color w:val="333333"/>
              </w:rPr>
              <w:t>-2 000</w:t>
            </w:r>
            <w:r>
              <w:rPr>
                <w:color w:val="333333"/>
                <w:spacing w:val="-2"/>
              </w:rPr>
              <w:t xml:space="preserve"> </w:t>
            </w:r>
            <w:r>
              <w:rPr>
                <w:color w:val="333333"/>
                <w:spacing w:val="-10"/>
              </w:rPr>
              <w:t>€</w:t>
            </w:r>
          </w:p>
        </w:tc>
      </w:tr>
      <w:tr w:rsidR="00797BCD" w14:paraId="05C20BD1" w14:textId="77777777">
        <w:trPr>
          <w:trHeight w:val="884"/>
        </w:trPr>
        <w:tc>
          <w:tcPr>
            <w:tcW w:w="5672" w:type="dxa"/>
            <w:tcBorders>
              <w:top w:val="single" w:sz="4" w:space="0" w:color="A4A4A4"/>
              <w:left w:val="nil"/>
              <w:right w:val="single" w:sz="4" w:space="0" w:color="A4A4A4"/>
            </w:tcBorders>
          </w:tcPr>
          <w:p w14:paraId="201CB8DB" w14:textId="77777777" w:rsidR="00797BCD" w:rsidRDefault="00EE3DEC">
            <w:pPr>
              <w:pStyle w:val="TableParagraph"/>
              <w:spacing w:before="40"/>
              <w:ind w:left="475" w:right="105" w:firstLine="1163"/>
              <w:jc w:val="right"/>
            </w:pPr>
            <w:r>
              <w:rPr>
                <w:color w:val="333333"/>
              </w:rPr>
              <w:t>Опис</w:t>
            </w:r>
            <w:r>
              <w:rPr>
                <w:color w:val="333333"/>
                <w:spacing w:val="-8"/>
              </w:rPr>
              <w:t xml:space="preserve"> </w:t>
            </w:r>
            <w:r>
              <w:rPr>
                <w:color w:val="333333"/>
              </w:rPr>
              <w:t>учасника</w:t>
            </w:r>
            <w:r>
              <w:rPr>
                <w:color w:val="333333"/>
                <w:spacing w:val="-8"/>
              </w:rPr>
              <w:t xml:space="preserve"> </w:t>
            </w:r>
            <w:r>
              <w:rPr>
                <w:color w:val="333333"/>
              </w:rPr>
              <w:t>в</w:t>
            </w:r>
            <w:r>
              <w:rPr>
                <w:color w:val="333333"/>
                <w:spacing w:val="-8"/>
              </w:rPr>
              <w:t xml:space="preserve"> </w:t>
            </w:r>
            <w:r>
              <w:rPr>
                <w:color w:val="333333"/>
              </w:rPr>
              <w:t>основному</w:t>
            </w:r>
            <w:r>
              <w:rPr>
                <w:color w:val="333333"/>
                <w:spacing w:val="-6"/>
              </w:rPr>
              <w:t xml:space="preserve"> </w:t>
            </w:r>
            <w:r>
              <w:rPr>
                <w:color w:val="333333"/>
              </w:rPr>
              <w:t>не</w:t>
            </w:r>
            <w:r>
              <w:rPr>
                <w:color w:val="333333"/>
                <w:spacing w:val="-8"/>
              </w:rPr>
              <w:t xml:space="preserve"> </w:t>
            </w:r>
            <w:r>
              <w:rPr>
                <w:color w:val="333333"/>
              </w:rPr>
              <w:t>відповідає вищезазначеним</w:t>
            </w:r>
            <w:r>
              <w:rPr>
                <w:color w:val="333333"/>
                <w:spacing w:val="-9"/>
              </w:rPr>
              <w:t xml:space="preserve"> </w:t>
            </w:r>
            <w:r>
              <w:rPr>
                <w:color w:val="333333"/>
              </w:rPr>
              <w:t>твердженням</w:t>
            </w:r>
            <w:r>
              <w:rPr>
                <w:color w:val="333333"/>
                <w:spacing w:val="-7"/>
              </w:rPr>
              <w:t xml:space="preserve"> </w:t>
            </w:r>
            <w:r>
              <w:rPr>
                <w:color w:val="333333"/>
              </w:rPr>
              <w:t>і</w:t>
            </w:r>
            <w:r>
              <w:rPr>
                <w:color w:val="333333"/>
                <w:spacing w:val="-6"/>
              </w:rPr>
              <w:t xml:space="preserve"> </w:t>
            </w:r>
            <w:r>
              <w:rPr>
                <w:color w:val="333333"/>
              </w:rPr>
              <w:t>не</w:t>
            </w:r>
            <w:r>
              <w:rPr>
                <w:color w:val="333333"/>
                <w:spacing w:val="-7"/>
              </w:rPr>
              <w:t xml:space="preserve"> </w:t>
            </w:r>
            <w:r>
              <w:rPr>
                <w:color w:val="333333"/>
              </w:rPr>
              <w:t>сприяє</w:t>
            </w:r>
            <w:r>
              <w:rPr>
                <w:color w:val="333333"/>
                <w:spacing w:val="-6"/>
              </w:rPr>
              <w:t xml:space="preserve"> </w:t>
            </w:r>
            <w:r>
              <w:rPr>
                <w:color w:val="333333"/>
                <w:spacing w:val="-2"/>
              </w:rPr>
              <w:t>створенню</w:t>
            </w:r>
          </w:p>
          <w:p w14:paraId="08EC7889" w14:textId="77777777" w:rsidR="00797BCD" w:rsidRDefault="00EE3DEC">
            <w:pPr>
              <w:pStyle w:val="TableParagraph"/>
              <w:ind w:right="104"/>
              <w:jc w:val="right"/>
            </w:pPr>
            <w:r>
              <w:rPr>
                <w:color w:val="333333"/>
              </w:rPr>
              <w:t>доданої</w:t>
            </w:r>
            <w:r>
              <w:rPr>
                <w:color w:val="333333"/>
                <w:spacing w:val="-1"/>
              </w:rPr>
              <w:t xml:space="preserve"> </w:t>
            </w:r>
            <w:r>
              <w:rPr>
                <w:color w:val="333333"/>
                <w:spacing w:val="-2"/>
              </w:rPr>
              <w:t>вартості.</w:t>
            </w:r>
          </w:p>
        </w:tc>
        <w:tc>
          <w:tcPr>
            <w:tcW w:w="2410" w:type="dxa"/>
            <w:tcBorders>
              <w:top w:val="single" w:sz="4" w:space="0" w:color="A4A4A4"/>
              <w:left w:val="single" w:sz="4" w:space="0" w:color="A4A4A4"/>
              <w:right w:val="nil"/>
            </w:tcBorders>
          </w:tcPr>
          <w:p w14:paraId="72D8E47A" w14:textId="77777777" w:rsidR="00797BCD" w:rsidRDefault="00EE3DEC">
            <w:pPr>
              <w:pStyle w:val="TableParagraph"/>
              <w:spacing w:before="40"/>
              <w:ind w:right="104"/>
              <w:jc w:val="right"/>
            </w:pPr>
            <w:r>
              <w:rPr>
                <w:color w:val="333333"/>
              </w:rPr>
              <w:t xml:space="preserve">0 </w:t>
            </w:r>
            <w:r>
              <w:rPr>
                <w:color w:val="333333"/>
                <w:spacing w:val="-10"/>
              </w:rPr>
              <w:t>€</w:t>
            </w:r>
          </w:p>
        </w:tc>
      </w:tr>
      <w:tr w:rsidR="00797BCD" w14:paraId="04389D01" w14:textId="77777777">
        <w:trPr>
          <w:trHeight w:val="374"/>
        </w:trPr>
        <w:tc>
          <w:tcPr>
            <w:tcW w:w="5672" w:type="dxa"/>
            <w:tcBorders>
              <w:left w:val="nil"/>
              <w:bottom w:val="nil"/>
              <w:right w:val="single" w:sz="4" w:space="0" w:color="A4A4A4"/>
            </w:tcBorders>
          </w:tcPr>
          <w:p w14:paraId="004C0F32" w14:textId="77777777" w:rsidR="00797BCD" w:rsidRDefault="00797BCD">
            <w:pPr>
              <w:pStyle w:val="TableParagraph"/>
              <w:rPr>
                <w:rFonts w:ascii="Times New Roman"/>
              </w:rPr>
            </w:pPr>
          </w:p>
        </w:tc>
        <w:tc>
          <w:tcPr>
            <w:tcW w:w="2410" w:type="dxa"/>
            <w:tcBorders>
              <w:left w:val="single" w:sz="4" w:space="0" w:color="A4A4A4"/>
              <w:bottom w:val="nil"/>
              <w:right w:val="nil"/>
            </w:tcBorders>
          </w:tcPr>
          <w:p w14:paraId="00EFA279" w14:textId="77777777" w:rsidR="00797BCD" w:rsidRDefault="00797BCD">
            <w:pPr>
              <w:pStyle w:val="TableParagraph"/>
              <w:rPr>
                <w:rFonts w:ascii="Times New Roman"/>
              </w:rPr>
            </w:pPr>
          </w:p>
        </w:tc>
      </w:tr>
    </w:tbl>
    <w:p w14:paraId="0AEBF530" w14:textId="77777777" w:rsidR="00797BCD" w:rsidRDefault="00797BCD">
      <w:pPr>
        <w:pStyle w:val="TableParagraph"/>
        <w:rPr>
          <w:rFonts w:ascii="Times New Roman"/>
        </w:rPr>
        <w:sectPr w:rsidR="00797BCD">
          <w:pgSz w:w="11910" w:h="16840"/>
          <w:pgMar w:top="1620" w:right="1133" w:bottom="1200" w:left="1275" w:header="838" w:footer="1005" w:gutter="0"/>
          <w:cols w:space="720"/>
        </w:sectPr>
      </w:pPr>
    </w:p>
    <w:p w14:paraId="1929E59E" w14:textId="5796A38A" w:rsidR="00797BCD" w:rsidRPr="007071E6" w:rsidRDefault="00EE3DEC">
      <w:pPr>
        <w:pStyle w:val="Heading3"/>
        <w:numPr>
          <w:ilvl w:val="2"/>
          <w:numId w:val="1"/>
        </w:numPr>
        <w:tabs>
          <w:tab w:val="left" w:pos="861"/>
        </w:tabs>
        <w:spacing w:before="235"/>
        <w:rPr>
          <w:sz w:val="26"/>
          <w:szCs w:val="26"/>
        </w:rPr>
      </w:pPr>
      <w:bookmarkStart w:id="38" w:name="_bookmark38"/>
      <w:bookmarkEnd w:id="38"/>
      <w:r w:rsidRPr="007071E6">
        <w:rPr>
          <w:sz w:val="26"/>
          <w:szCs w:val="26"/>
        </w:rPr>
        <w:lastRenderedPageBreak/>
        <w:t xml:space="preserve">Відрахування за </w:t>
      </w:r>
      <w:r w:rsidR="007071E6" w:rsidRPr="007071E6">
        <w:rPr>
          <w:sz w:val="26"/>
          <w:szCs w:val="26"/>
        </w:rPr>
        <w:t>референції</w:t>
      </w:r>
    </w:p>
    <w:p w14:paraId="775A9432" w14:textId="77777777" w:rsidR="00797BCD" w:rsidRDefault="00797BCD">
      <w:pPr>
        <w:pStyle w:val="BodyText"/>
        <w:spacing w:before="4"/>
        <w:ind w:left="0"/>
        <w:rPr>
          <w:sz w:val="24"/>
        </w:rPr>
      </w:pPr>
    </w:p>
    <w:p w14:paraId="68F42C09" w14:textId="70B897DD" w:rsidR="00797BCD" w:rsidRDefault="00EE3DEC">
      <w:pPr>
        <w:pStyle w:val="BodyText"/>
      </w:pPr>
      <w:r>
        <w:t>SALAR-І</w:t>
      </w:r>
      <w:r>
        <w:rPr>
          <w:spacing w:val="-5"/>
        </w:rPr>
        <w:t xml:space="preserve"> </w:t>
      </w:r>
      <w:r>
        <w:t>оцінюватиме</w:t>
      </w:r>
      <w:r>
        <w:rPr>
          <w:spacing w:val="-3"/>
        </w:rPr>
        <w:t xml:space="preserve"> </w:t>
      </w:r>
      <w:r>
        <w:t>наступні</w:t>
      </w:r>
      <w:r>
        <w:rPr>
          <w:spacing w:val="-6"/>
        </w:rPr>
        <w:t xml:space="preserve"> </w:t>
      </w:r>
      <w:r>
        <w:t>аспекти</w:t>
      </w:r>
      <w:r>
        <w:rPr>
          <w:spacing w:val="-6"/>
        </w:rPr>
        <w:t xml:space="preserve"> </w:t>
      </w:r>
      <w:r>
        <w:t>в</w:t>
      </w:r>
      <w:r>
        <w:rPr>
          <w:spacing w:val="-4"/>
        </w:rPr>
        <w:t xml:space="preserve"> </w:t>
      </w:r>
      <w:r w:rsidR="007071E6">
        <w:rPr>
          <w:spacing w:val="-4"/>
        </w:rPr>
        <w:t>референціях</w:t>
      </w:r>
      <w:r>
        <w:rPr>
          <w:spacing w:val="-2"/>
        </w:rPr>
        <w:t>:</w:t>
      </w:r>
    </w:p>
    <w:p w14:paraId="7A4A486E" w14:textId="77777777" w:rsidR="00797BCD" w:rsidRDefault="00EE3DEC">
      <w:pPr>
        <w:pStyle w:val="ListParagraph"/>
        <w:numPr>
          <w:ilvl w:val="3"/>
          <w:numId w:val="1"/>
        </w:numPr>
        <w:tabs>
          <w:tab w:val="left" w:pos="859"/>
          <w:tab w:val="left" w:pos="861"/>
        </w:tabs>
        <w:spacing w:before="121" w:line="259" w:lineRule="auto"/>
        <w:ind w:right="1098"/>
      </w:pPr>
      <w:r>
        <w:t>попередній</w:t>
      </w:r>
      <w:r>
        <w:rPr>
          <w:spacing w:val="-4"/>
        </w:rPr>
        <w:t xml:space="preserve"> </w:t>
      </w:r>
      <w:r>
        <w:t>досвід</w:t>
      </w:r>
      <w:r>
        <w:rPr>
          <w:spacing w:val="-4"/>
        </w:rPr>
        <w:t xml:space="preserve"> </w:t>
      </w:r>
      <w:r>
        <w:t>розробки</w:t>
      </w:r>
      <w:r>
        <w:rPr>
          <w:spacing w:val="-4"/>
        </w:rPr>
        <w:t xml:space="preserve"> </w:t>
      </w:r>
      <w:r>
        <w:t>комплексних</w:t>
      </w:r>
      <w:r>
        <w:rPr>
          <w:spacing w:val="-4"/>
        </w:rPr>
        <w:t xml:space="preserve"> </w:t>
      </w:r>
      <w:r>
        <w:t>просторових</w:t>
      </w:r>
      <w:r>
        <w:rPr>
          <w:spacing w:val="-5"/>
        </w:rPr>
        <w:t xml:space="preserve"> </w:t>
      </w:r>
      <w:r>
        <w:t>планів</w:t>
      </w:r>
      <w:r>
        <w:rPr>
          <w:spacing w:val="-4"/>
        </w:rPr>
        <w:t xml:space="preserve"> </w:t>
      </w:r>
      <w:r>
        <w:t>у</w:t>
      </w:r>
      <w:r>
        <w:rPr>
          <w:spacing w:val="-4"/>
        </w:rPr>
        <w:t xml:space="preserve"> </w:t>
      </w:r>
      <w:r>
        <w:t>різних</w:t>
      </w:r>
      <w:r>
        <w:rPr>
          <w:spacing w:val="-5"/>
        </w:rPr>
        <w:t xml:space="preserve"> </w:t>
      </w:r>
      <w:r>
        <w:t>частинах України, включаючи сільську місцевість;</w:t>
      </w:r>
    </w:p>
    <w:p w14:paraId="0EC9AB23" w14:textId="77777777" w:rsidR="00797BCD" w:rsidRDefault="00EE3DEC">
      <w:pPr>
        <w:pStyle w:val="ListParagraph"/>
        <w:numPr>
          <w:ilvl w:val="3"/>
          <w:numId w:val="1"/>
        </w:numPr>
        <w:tabs>
          <w:tab w:val="left" w:pos="859"/>
        </w:tabs>
        <w:ind w:left="859" w:hanging="358"/>
      </w:pPr>
      <w:r>
        <w:t>попередній</w:t>
      </w:r>
      <w:r>
        <w:rPr>
          <w:spacing w:val="-7"/>
        </w:rPr>
        <w:t xml:space="preserve"> </w:t>
      </w:r>
      <w:r>
        <w:t>досвід</w:t>
      </w:r>
      <w:r>
        <w:rPr>
          <w:spacing w:val="-7"/>
        </w:rPr>
        <w:t xml:space="preserve"> </w:t>
      </w:r>
      <w:r>
        <w:t>надання</w:t>
      </w:r>
      <w:r>
        <w:rPr>
          <w:spacing w:val="-5"/>
        </w:rPr>
        <w:t xml:space="preserve"> </w:t>
      </w:r>
      <w:r>
        <w:t>послуг</w:t>
      </w:r>
      <w:r>
        <w:rPr>
          <w:spacing w:val="-5"/>
        </w:rPr>
        <w:t xml:space="preserve"> </w:t>
      </w:r>
      <w:r>
        <w:t>для</w:t>
      </w:r>
      <w:r>
        <w:rPr>
          <w:spacing w:val="-6"/>
        </w:rPr>
        <w:t xml:space="preserve"> </w:t>
      </w:r>
      <w:r>
        <w:t>міжнародних</w:t>
      </w:r>
      <w:r>
        <w:rPr>
          <w:spacing w:val="-8"/>
        </w:rPr>
        <w:t xml:space="preserve"> </w:t>
      </w:r>
      <w:r>
        <w:rPr>
          <w:spacing w:val="-2"/>
        </w:rPr>
        <w:t>організацій;</w:t>
      </w:r>
    </w:p>
    <w:p w14:paraId="69B704E6" w14:textId="77777777" w:rsidR="00797BCD" w:rsidRDefault="00EE3DEC">
      <w:pPr>
        <w:pStyle w:val="ListParagraph"/>
        <w:numPr>
          <w:ilvl w:val="3"/>
          <w:numId w:val="1"/>
        </w:numPr>
        <w:tabs>
          <w:tab w:val="left" w:pos="859"/>
        </w:tabs>
        <w:spacing w:before="22"/>
        <w:ind w:left="859" w:hanging="358"/>
      </w:pPr>
      <w:r>
        <w:t>історія</w:t>
      </w:r>
      <w:r>
        <w:rPr>
          <w:spacing w:val="-9"/>
        </w:rPr>
        <w:t xml:space="preserve"> </w:t>
      </w:r>
      <w:r>
        <w:t>надійності,</w:t>
      </w:r>
      <w:r>
        <w:rPr>
          <w:spacing w:val="-7"/>
        </w:rPr>
        <w:t xml:space="preserve"> </w:t>
      </w:r>
      <w:r>
        <w:t>дотримання</w:t>
      </w:r>
      <w:r>
        <w:rPr>
          <w:spacing w:val="-6"/>
        </w:rPr>
        <w:t xml:space="preserve"> </w:t>
      </w:r>
      <w:r>
        <w:t>технічних</w:t>
      </w:r>
      <w:r>
        <w:rPr>
          <w:spacing w:val="-7"/>
        </w:rPr>
        <w:t xml:space="preserve"> </w:t>
      </w:r>
      <w:r>
        <w:t>специфікацій</w:t>
      </w:r>
      <w:r>
        <w:rPr>
          <w:spacing w:val="-9"/>
        </w:rPr>
        <w:t xml:space="preserve"> </w:t>
      </w:r>
      <w:r>
        <w:t>та</w:t>
      </w:r>
      <w:r>
        <w:rPr>
          <w:spacing w:val="-6"/>
        </w:rPr>
        <w:t xml:space="preserve"> </w:t>
      </w:r>
      <w:r>
        <w:t>стандартів</w:t>
      </w:r>
      <w:r>
        <w:rPr>
          <w:spacing w:val="-9"/>
        </w:rPr>
        <w:t xml:space="preserve"> </w:t>
      </w:r>
      <w:r>
        <w:rPr>
          <w:spacing w:val="-2"/>
        </w:rPr>
        <w:t>якості;</w:t>
      </w:r>
    </w:p>
    <w:p w14:paraId="2D43EBAF" w14:textId="77777777" w:rsidR="00797BCD" w:rsidRDefault="00EE3DEC">
      <w:pPr>
        <w:pStyle w:val="ListParagraph"/>
        <w:numPr>
          <w:ilvl w:val="3"/>
          <w:numId w:val="1"/>
        </w:numPr>
        <w:tabs>
          <w:tab w:val="left" w:pos="859"/>
          <w:tab w:val="left" w:pos="861"/>
        </w:tabs>
        <w:spacing w:before="20" w:line="259" w:lineRule="auto"/>
        <w:ind w:right="806"/>
      </w:pPr>
      <w:r>
        <w:t>здатність</w:t>
      </w:r>
      <w:r>
        <w:rPr>
          <w:spacing w:val="-5"/>
        </w:rPr>
        <w:t xml:space="preserve"> </w:t>
      </w:r>
      <w:r>
        <w:t>працювати</w:t>
      </w:r>
      <w:r>
        <w:rPr>
          <w:spacing w:val="-4"/>
        </w:rPr>
        <w:t xml:space="preserve"> </w:t>
      </w:r>
      <w:r>
        <w:t>зі</w:t>
      </w:r>
      <w:r>
        <w:rPr>
          <w:spacing w:val="-3"/>
        </w:rPr>
        <w:t xml:space="preserve"> </w:t>
      </w:r>
      <w:r>
        <w:t>складними</w:t>
      </w:r>
      <w:r>
        <w:rPr>
          <w:spacing w:val="-5"/>
        </w:rPr>
        <w:t xml:space="preserve"> </w:t>
      </w:r>
      <w:r>
        <w:t>проектами</w:t>
      </w:r>
      <w:r>
        <w:rPr>
          <w:spacing w:val="-4"/>
        </w:rPr>
        <w:t xml:space="preserve"> </w:t>
      </w:r>
      <w:r>
        <w:t>та</w:t>
      </w:r>
      <w:r>
        <w:rPr>
          <w:spacing w:val="-3"/>
        </w:rPr>
        <w:t xml:space="preserve"> </w:t>
      </w:r>
      <w:r>
        <w:t>дотримуватися</w:t>
      </w:r>
      <w:r>
        <w:rPr>
          <w:spacing w:val="-1"/>
        </w:rPr>
        <w:t xml:space="preserve"> </w:t>
      </w:r>
      <w:r>
        <w:t>дедлайнів,</w:t>
      </w:r>
      <w:r>
        <w:rPr>
          <w:spacing w:val="-6"/>
        </w:rPr>
        <w:t xml:space="preserve"> </w:t>
      </w:r>
      <w:r>
        <w:t>а</w:t>
      </w:r>
      <w:r>
        <w:rPr>
          <w:spacing w:val="-5"/>
        </w:rPr>
        <w:t xml:space="preserve"> </w:t>
      </w:r>
      <w:r>
        <w:t>також демонструвати адаптивність у вирішенні непередбачуваних проблем.</w:t>
      </w:r>
    </w:p>
    <w:p w14:paraId="21B56348" w14:textId="77777777" w:rsidR="00797BCD" w:rsidRDefault="00797BCD">
      <w:pPr>
        <w:pStyle w:val="BodyText"/>
        <w:spacing w:before="168"/>
        <w:ind w:left="0"/>
        <w:rPr>
          <w:sz w:val="20"/>
        </w:rPr>
      </w:pPr>
    </w:p>
    <w:tbl>
      <w:tblPr>
        <w:tblW w:w="0" w:type="auto"/>
        <w:tblInd w:w="148" w:type="dxa"/>
        <w:tblBorders>
          <w:top w:val="single" w:sz="12" w:space="0" w:color="A4A4A4"/>
          <w:left w:val="single" w:sz="12" w:space="0" w:color="A4A4A4"/>
          <w:bottom w:val="single" w:sz="12" w:space="0" w:color="A4A4A4"/>
          <w:right w:val="single" w:sz="12" w:space="0" w:color="A4A4A4"/>
          <w:insideH w:val="single" w:sz="12" w:space="0" w:color="A4A4A4"/>
          <w:insideV w:val="single" w:sz="12" w:space="0" w:color="A4A4A4"/>
        </w:tblBorders>
        <w:tblLayout w:type="fixed"/>
        <w:tblCellMar>
          <w:left w:w="0" w:type="dxa"/>
          <w:right w:w="0" w:type="dxa"/>
        </w:tblCellMar>
        <w:tblLook w:val="01E0" w:firstRow="1" w:lastRow="1" w:firstColumn="1" w:lastColumn="1" w:noHBand="0" w:noVBand="0"/>
      </w:tblPr>
      <w:tblGrid>
        <w:gridCol w:w="6481"/>
        <w:gridCol w:w="2753"/>
      </w:tblGrid>
      <w:tr w:rsidR="00797BCD" w14:paraId="6B41FEB6" w14:textId="77777777">
        <w:trPr>
          <w:trHeight w:val="378"/>
        </w:trPr>
        <w:tc>
          <w:tcPr>
            <w:tcW w:w="6481" w:type="dxa"/>
            <w:tcBorders>
              <w:top w:val="nil"/>
              <w:left w:val="nil"/>
              <w:right w:val="single" w:sz="4" w:space="0" w:color="A4A4A4"/>
            </w:tcBorders>
          </w:tcPr>
          <w:p w14:paraId="46AE784E" w14:textId="77777777" w:rsidR="00797BCD" w:rsidRDefault="00EE3DEC">
            <w:pPr>
              <w:pStyle w:val="TableParagraph"/>
              <w:spacing w:before="47"/>
              <w:ind w:right="100"/>
              <w:jc w:val="right"/>
              <w:rPr>
                <w:sz w:val="24"/>
              </w:rPr>
            </w:pPr>
            <w:r>
              <w:rPr>
                <w:color w:val="999999"/>
                <w:sz w:val="24"/>
              </w:rPr>
              <w:t>Рівень</w:t>
            </w:r>
            <w:r>
              <w:rPr>
                <w:color w:val="999999"/>
                <w:spacing w:val="-3"/>
                <w:sz w:val="24"/>
              </w:rPr>
              <w:t xml:space="preserve"> </w:t>
            </w:r>
            <w:r>
              <w:rPr>
                <w:color w:val="999999"/>
                <w:spacing w:val="-2"/>
                <w:sz w:val="24"/>
              </w:rPr>
              <w:t>відрахувань</w:t>
            </w:r>
          </w:p>
        </w:tc>
        <w:tc>
          <w:tcPr>
            <w:tcW w:w="2753" w:type="dxa"/>
            <w:tcBorders>
              <w:top w:val="nil"/>
              <w:left w:val="single" w:sz="4" w:space="0" w:color="A4A4A4"/>
              <w:right w:val="nil"/>
            </w:tcBorders>
          </w:tcPr>
          <w:p w14:paraId="2E4A1630" w14:textId="77777777" w:rsidR="00797BCD" w:rsidRDefault="00EE3DEC">
            <w:pPr>
              <w:pStyle w:val="TableParagraph"/>
              <w:spacing w:before="47"/>
              <w:ind w:left="712"/>
              <w:rPr>
                <w:sz w:val="24"/>
              </w:rPr>
            </w:pPr>
            <w:r>
              <w:rPr>
                <w:color w:val="999999"/>
                <w:sz w:val="24"/>
              </w:rPr>
              <w:t xml:space="preserve">Сума </w:t>
            </w:r>
            <w:r>
              <w:rPr>
                <w:color w:val="999999"/>
                <w:spacing w:val="-2"/>
                <w:sz w:val="24"/>
              </w:rPr>
              <w:t>відрахування</w:t>
            </w:r>
          </w:p>
        </w:tc>
      </w:tr>
      <w:tr w:rsidR="00797BCD" w14:paraId="7F093D85" w14:textId="77777777">
        <w:trPr>
          <w:trHeight w:val="704"/>
        </w:trPr>
        <w:tc>
          <w:tcPr>
            <w:tcW w:w="6481" w:type="dxa"/>
            <w:tcBorders>
              <w:left w:val="nil"/>
              <w:bottom w:val="single" w:sz="4" w:space="0" w:color="A4A4A4"/>
              <w:right w:val="single" w:sz="4" w:space="0" w:color="A4A4A4"/>
            </w:tcBorders>
          </w:tcPr>
          <w:p w14:paraId="5DD56CB3" w14:textId="77777777" w:rsidR="00797BCD" w:rsidRDefault="00EE3DEC">
            <w:pPr>
              <w:pStyle w:val="TableParagraph"/>
              <w:spacing w:before="39"/>
              <w:ind w:right="105"/>
              <w:jc w:val="right"/>
            </w:pPr>
            <w:r>
              <w:rPr>
                <w:color w:val="333333"/>
              </w:rPr>
              <w:t>Опис</w:t>
            </w:r>
            <w:r>
              <w:rPr>
                <w:color w:val="333333"/>
                <w:spacing w:val="-10"/>
              </w:rPr>
              <w:t xml:space="preserve"> </w:t>
            </w:r>
            <w:r>
              <w:rPr>
                <w:color w:val="333333"/>
              </w:rPr>
              <w:t>учасника</w:t>
            </w:r>
            <w:r>
              <w:rPr>
                <w:color w:val="333333"/>
                <w:spacing w:val="-9"/>
              </w:rPr>
              <w:t xml:space="preserve"> </w:t>
            </w:r>
            <w:r>
              <w:rPr>
                <w:color w:val="333333"/>
              </w:rPr>
              <w:t>відповідає</w:t>
            </w:r>
            <w:r>
              <w:rPr>
                <w:color w:val="333333"/>
                <w:spacing w:val="-8"/>
              </w:rPr>
              <w:t xml:space="preserve"> </w:t>
            </w:r>
            <w:r>
              <w:rPr>
                <w:color w:val="333333"/>
              </w:rPr>
              <w:t>вищезазначеним</w:t>
            </w:r>
            <w:r>
              <w:rPr>
                <w:color w:val="333333"/>
                <w:spacing w:val="-8"/>
              </w:rPr>
              <w:t xml:space="preserve"> </w:t>
            </w:r>
            <w:r>
              <w:rPr>
                <w:color w:val="333333"/>
              </w:rPr>
              <w:t>твердженням</w:t>
            </w:r>
            <w:r>
              <w:rPr>
                <w:color w:val="333333"/>
                <w:spacing w:val="-7"/>
              </w:rPr>
              <w:t xml:space="preserve"> </w:t>
            </w:r>
            <w:r>
              <w:rPr>
                <w:color w:val="333333"/>
              </w:rPr>
              <w:t>або</w:t>
            </w:r>
            <w:r>
              <w:rPr>
                <w:color w:val="333333"/>
                <w:spacing w:val="-5"/>
              </w:rPr>
              <w:t xml:space="preserve"> має</w:t>
            </w:r>
          </w:p>
          <w:p w14:paraId="5FB7EE1C" w14:textId="77777777" w:rsidR="00797BCD" w:rsidRDefault="00EE3DEC">
            <w:pPr>
              <w:pStyle w:val="TableParagraph"/>
              <w:ind w:right="98"/>
              <w:jc w:val="right"/>
            </w:pPr>
            <w:r>
              <w:rPr>
                <w:color w:val="333333"/>
              </w:rPr>
              <w:t>лише</w:t>
            </w:r>
            <w:r>
              <w:rPr>
                <w:color w:val="333333"/>
                <w:spacing w:val="-3"/>
              </w:rPr>
              <w:t xml:space="preserve"> </w:t>
            </w:r>
            <w:r>
              <w:rPr>
                <w:color w:val="333333"/>
              </w:rPr>
              <w:t xml:space="preserve">незначні </w:t>
            </w:r>
            <w:r>
              <w:rPr>
                <w:color w:val="333333"/>
                <w:spacing w:val="-2"/>
              </w:rPr>
              <w:t>недоліки.</w:t>
            </w:r>
          </w:p>
        </w:tc>
        <w:tc>
          <w:tcPr>
            <w:tcW w:w="2753" w:type="dxa"/>
            <w:tcBorders>
              <w:left w:val="single" w:sz="4" w:space="0" w:color="A4A4A4"/>
              <w:bottom w:val="single" w:sz="4" w:space="0" w:color="A4A4A4"/>
              <w:right w:val="nil"/>
            </w:tcBorders>
          </w:tcPr>
          <w:p w14:paraId="2E369545" w14:textId="77777777" w:rsidR="00797BCD" w:rsidRDefault="00EE3DEC">
            <w:pPr>
              <w:pStyle w:val="TableParagraph"/>
              <w:spacing w:before="39"/>
              <w:ind w:left="1188"/>
            </w:pPr>
            <w:r>
              <w:rPr>
                <w:color w:val="333333"/>
              </w:rPr>
              <w:t>-6</w:t>
            </w:r>
            <w:r>
              <w:rPr>
                <w:color w:val="333333"/>
                <w:spacing w:val="-1"/>
              </w:rPr>
              <w:t xml:space="preserve"> </w:t>
            </w:r>
            <w:r>
              <w:rPr>
                <w:color w:val="333333"/>
              </w:rPr>
              <w:t>000</w:t>
            </w:r>
            <w:r>
              <w:rPr>
                <w:color w:val="333333"/>
                <w:spacing w:val="-2"/>
              </w:rPr>
              <w:t xml:space="preserve"> </w:t>
            </w:r>
            <w:r>
              <w:rPr>
                <w:color w:val="333333"/>
                <w:spacing w:val="-10"/>
              </w:rPr>
              <w:t>€</w:t>
            </w:r>
          </w:p>
        </w:tc>
      </w:tr>
      <w:tr w:rsidR="00797BCD" w14:paraId="598C84AB" w14:textId="77777777">
        <w:trPr>
          <w:trHeight w:val="676"/>
        </w:trPr>
        <w:tc>
          <w:tcPr>
            <w:tcW w:w="6481" w:type="dxa"/>
            <w:tcBorders>
              <w:top w:val="single" w:sz="4" w:space="0" w:color="A4A4A4"/>
              <w:left w:val="nil"/>
              <w:bottom w:val="single" w:sz="4" w:space="0" w:color="A4A4A4"/>
              <w:right w:val="single" w:sz="4" w:space="0" w:color="A4A4A4"/>
            </w:tcBorders>
          </w:tcPr>
          <w:p w14:paraId="208A2622" w14:textId="77777777" w:rsidR="00797BCD" w:rsidRDefault="00EE3DEC">
            <w:pPr>
              <w:pStyle w:val="TableParagraph"/>
              <w:spacing w:before="40"/>
              <w:ind w:right="104"/>
              <w:jc w:val="right"/>
            </w:pPr>
            <w:r>
              <w:rPr>
                <w:color w:val="333333"/>
              </w:rPr>
              <w:t>Опис</w:t>
            </w:r>
            <w:r>
              <w:rPr>
                <w:color w:val="333333"/>
                <w:spacing w:val="-7"/>
              </w:rPr>
              <w:t xml:space="preserve"> </w:t>
            </w:r>
            <w:r>
              <w:rPr>
                <w:color w:val="333333"/>
              </w:rPr>
              <w:t>учасника</w:t>
            </w:r>
            <w:r>
              <w:rPr>
                <w:color w:val="333333"/>
                <w:spacing w:val="-6"/>
              </w:rPr>
              <w:t xml:space="preserve"> </w:t>
            </w:r>
            <w:r>
              <w:rPr>
                <w:color w:val="333333"/>
              </w:rPr>
              <w:t>в</w:t>
            </w:r>
            <w:r>
              <w:rPr>
                <w:color w:val="333333"/>
                <w:spacing w:val="-5"/>
              </w:rPr>
              <w:t xml:space="preserve"> </w:t>
            </w:r>
            <w:r>
              <w:rPr>
                <w:color w:val="333333"/>
              </w:rPr>
              <w:t>основному</w:t>
            </w:r>
            <w:r>
              <w:rPr>
                <w:color w:val="333333"/>
                <w:spacing w:val="-3"/>
              </w:rPr>
              <w:t xml:space="preserve"> </w:t>
            </w:r>
            <w:r>
              <w:rPr>
                <w:color w:val="333333"/>
              </w:rPr>
              <w:t>відповідає</w:t>
            </w:r>
            <w:r>
              <w:rPr>
                <w:color w:val="333333"/>
                <w:spacing w:val="-3"/>
              </w:rPr>
              <w:t xml:space="preserve"> </w:t>
            </w:r>
            <w:r>
              <w:rPr>
                <w:color w:val="333333"/>
                <w:spacing w:val="-2"/>
              </w:rPr>
              <w:t>вищезазначеним</w:t>
            </w:r>
          </w:p>
          <w:p w14:paraId="6EE5A1EB" w14:textId="77777777" w:rsidR="00797BCD" w:rsidRDefault="00EE3DEC">
            <w:pPr>
              <w:pStyle w:val="TableParagraph"/>
              <w:ind w:right="103"/>
              <w:jc w:val="right"/>
            </w:pPr>
            <w:r>
              <w:rPr>
                <w:color w:val="333333"/>
              </w:rPr>
              <w:t>твердженням,</w:t>
            </w:r>
            <w:r>
              <w:rPr>
                <w:color w:val="333333"/>
                <w:spacing w:val="-5"/>
              </w:rPr>
              <w:t xml:space="preserve"> </w:t>
            </w:r>
            <w:r>
              <w:rPr>
                <w:color w:val="333333"/>
              </w:rPr>
              <w:t>але</w:t>
            </w:r>
            <w:r>
              <w:rPr>
                <w:color w:val="333333"/>
                <w:spacing w:val="-7"/>
              </w:rPr>
              <w:t xml:space="preserve"> </w:t>
            </w:r>
            <w:r>
              <w:rPr>
                <w:color w:val="333333"/>
              </w:rPr>
              <w:t>має</w:t>
            </w:r>
            <w:r>
              <w:rPr>
                <w:color w:val="333333"/>
                <w:spacing w:val="-5"/>
              </w:rPr>
              <w:t xml:space="preserve"> </w:t>
            </w:r>
            <w:r>
              <w:rPr>
                <w:color w:val="333333"/>
              </w:rPr>
              <w:t>деякі</w:t>
            </w:r>
            <w:r>
              <w:rPr>
                <w:color w:val="333333"/>
                <w:spacing w:val="-4"/>
              </w:rPr>
              <w:t xml:space="preserve"> </w:t>
            </w:r>
            <w:r>
              <w:rPr>
                <w:color w:val="333333"/>
                <w:spacing w:val="-2"/>
              </w:rPr>
              <w:t>недоліки.</w:t>
            </w:r>
          </w:p>
        </w:tc>
        <w:tc>
          <w:tcPr>
            <w:tcW w:w="2753" w:type="dxa"/>
            <w:tcBorders>
              <w:top w:val="single" w:sz="4" w:space="0" w:color="A4A4A4"/>
              <w:left w:val="single" w:sz="4" w:space="0" w:color="A4A4A4"/>
              <w:bottom w:val="single" w:sz="4" w:space="0" w:color="A4A4A4"/>
              <w:right w:val="nil"/>
            </w:tcBorders>
          </w:tcPr>
          <w:p w14:paraId="7A819DB8" w14:textId="77777777" w:rsidR="00797BCD" w:rsidRDefault="00EE3DEC">
            <w:pPr>
              <w:pStyle w:val="TableParagraph"/>
              <w:spacing w:before="40"/>
              <w:ind w:left="1188"/>
            </w:pPr>
            <w:r>
              <w:rPr>
                <w:color w:val="333333"/>
              </w:rPr>
              <w:t>-4</w:t>
            </w:r>
            <w:r>
              <w:rPr>
                <w:color w:val="333333"/>
                <w:spacing w:val="-1"/>
              </w:rPr>
              <w:t xml:space="preserve"> </w:t>
            </w:r>
            <w:r>
              <w:rPr>
                <w:color w:val="333333"/>
              </w:rPr>
              <w:t>000</w:t>
            </w:r>
            <w:r>
              <w:rPr>
                <w:color w:val="333333"/>
                <w:spacing w:val="-2"/>
              </w:rPr>
              <w:t xml:space="preserve"> </w:t>
            </w:r>
            <w:r>
              <w:rPr>
                <w:color w:val="333333"/>
                <w:spacing w:val="-10"/>
              </w:rPr>
              <w:t>€</w:t>
            </w:r>
          </w:p>
        </w:tc>
      </w:tr>
      <w:tr w:rsidR="00797BCD" w14:paraId="65B41D4F" w14:textId="77777777">
        <w:trPr>
          <w:trHeight w:val="1000"/>
        </w:trPr>
        <w:tc>
          <w:tcPr>
            <w:tcW w:w="6481" w:type="dxa"/>
            <w:tcBorders>
              <w:top w:val="single" w:sz="4" w:space="0" w:color="A4A4A4"/>
              <w:left w:val="nil"/>
              <w:bottom w:val="single" w:sz="4" w:space="0" w:color="A4A4A4"/>
              <w:right w:val="single" w:sz="4" w:space="0" w:color="A4A4A4"/>
            </w:tcBorders>
          </w:tcPr>
          <w:p w14:paraId="7ECA7274" w14:textId="77777777" w:rsidR="00797BCD" w:rsidRDefault="00EE3DEC">
            <w:pPr>
              <w:pStyle w:val="TableParagraph"/>
              <w:spacing w:before="37"/>
              <w:ind w:right="104"/>
              <w:jc w:val="right"/>
            </w:pPr>
            <w:r>
              <w:rPr>
                <w:color w:val="333333"/>
              </w:rPr>
              <w:t>Опис</w:t>
            </w:r>
            <w:r>
              <w:rPr>
                <w:color w:val="333333"/>
                <w:spacing w:val="-11"/>
              </w:rPr>
              <w:t xml:space="preserve"> </w:t>
            </w:r>
            <w:r>
              <w:rPr>
                <w:color w:val="333333"/>
              </w:rPr>
              <w:t>учасника</w:t>
            </w:r>
            <w:r>
              <w:rPr>
                <w:color w:val="333333"/>
                <w:spacing w:val="-8"/>
              </w:rPr>
              <w:t xml:space="preserve"> </w:t>
            </w:r>
            <w:r>
              <w:rPr>
                <w:color w:val="333333"/>
              </w:rPr>
              <w:t>частково</w:t>
            </w:r>
            <w:r>
              <w:rPr>
                <w:color w:val="333333"/>
                <w:spacing w:val="-7"/>
              </w:rPr>
              <w:t xml:space="preserve"> </w:t>
            </w:r>
            <w:r>
              <w:rPr>
                <w:color w:val="333333"/>
              </w:rPr>
              <w:t>відповідає</w:t>
            </w:r>
            <w:r>
              <w:rPr>
                <w:color w:val="333333"/>
                <w:spacing w:val="-5"/>
              </w:rPr>
              <w:t xml:space="preserve"> </w:t>
            </w:r>
            <w:r>
              <w:rPr>
                <w:color w:val="333333"/>
              </w:rPr>
              <w:t>вищезазначеним</w:t>
            </w:r>
            <w:r>
              <w:rPr>
                <w:color w:val="333333"/>
                <w:spacing w:val="-5"/>
              </w:rPr>
              <w:t xml:space="preserve"> </w:t>
            </w:r>
            <w:r>
              <w:rPr>
                <w:color w:val="333333"/>
                <w:spacing w:val="-2"/>
              </w:rPr>
              <w:t>твердженням,</w:t>
            </w:r>
          </w:p>
          <w:p w14:paraId="3795C048" w14:textId="77777777" w:rsidR="00797BCD" w:rsidRDefault="00EE3DEC">
            <w:pPr>
              <w:pStyle w:val="TableParagraph"/>
              <w:ind w:right="101"/>
              <w:jc w:val="right"/>
            </w:pPr>
            <w:r>
              <w:rPr>
                <w:color w:val="333333"/>
              </w:rPr>
              <w:t>але</w:t>
            </w:r>
            <w:r>
              <w:rPr>
                <w:color w:val="333333"/>
                <w:spacing w:val="-3"/>
              </w:rPr>
              <w:t xml:space="preserve"> </w:t>
            </w:r>
            <w:r>
              <w:rPr>
                <w:color w:val="333333"/>
              </w:rPr>
              <w:t>має</w:t>
            </w:r>
            <w:r>
              <w:rPr>
                <w:color w:val="333333"/>
                <w:spacing w:val="-4"/>
              </w:rPr>
              <w:t xml:space="preserve"> </w:t>
            </w:r>
            <w:r>
              <w:rPr>
                <w:color w:val="333333"/>
              </w:rPr>
              <w:t>деякі</w:t>
            </w:r>
            <w:r>
              <w:rPr>
                <w:color w:val="333333"/>
                <w:spacing w:val="-3"/>
              </w:rPr>
              <w:t xml:space="preserve"> </w:t>
            </w:r>
            <w:r>
              <w:rPr>
                <w:color w:val="333333"/>
              </w:rPr>
              <w:t>суттєві</w:t>
            </w:r>
            <w:r>
              <w:rPr>
                <w:color w:val="333333"/>
                <w:spacing w:val="-4"/>
              </w:rPr>
              <w:t xml:space="preserve"> </w:t>
            </w:r>
            <w:r>
              <w:rPr>
                <w:color w:val="333333"/>
                <w:spacing w:val="-2"/>
              </w:rPr>
              <w:t>недоліки.</w:t>
            </w:r>
          </w:p>
        </w:tc>
        <w:tc>
          <w:tcPr>
            <w:tcW w:w="2753" w:type="dxa"/>
            <w:tcBorders>
              <w:top w:val="single" w:sz="4" w:space="0" w:color="A4A4A4"/>
              <w:left w:val="single" w:sz="4" w:space="0" w:color="A4A4A4"/>
              <w:bottom w:val="single" w:sz="4" w:space="0" w:color="A4A4A4"/>
              <w:right w:val="nil"/>
            </w:tcBorders>
          </w:tcPr>
          <w:p w14:paraId="06FE529E" w14:textId="77777777" w:rsidR="00797BCD" w:rsidRDefault="00EE3DEC">
            <w:pPr>
              <w:pStyle w:val="TableParagraph"/>
              <w:spacing w:before="40"/>
              <w:ind w:left="1188"/>
            </w:pPr>
            <w:r>
              <w:rPr>
                <w:color w:val="333333"/>
              </w:rPr>
              <w:t>-2</w:t>
            </w:r>
            <w:r>
              <w:rPr>
                <w:color w:val="333333"/>
                <w:spacing w:val="-1"/>
              </w:rPr>
              <w:t xml:space="preserve"> </w:t>
            </w:r>
            <w:r>
              <w:rPr>
                <w:color w:val="333333"/>
              </w:rPr>
              <w:t>000</w:t>
            </w:r>
            <w:r>
              <w:rPr>
                <w:color w:val="333333"/>
                <w:spacing w:val="-2"/>
              </w:rPr>
              <w:t xml:space="preserve"> </w:t>
            </w:r>
            <w:r>
              <w:rPr>
                <w:color w:val="333333"/>
                <w:spacing w:val="-10"/>
              </w:rPr>
              <w:t>€</w:t>
            </w:r>
          </w:p>
        </w:tc>
      </w:tr>
      <w:tr w:rsidR="00797BCD" w14:paraId="15DC5D47" w14:textId="77777777">
        <w:trPr>
          <w:trHeight w:val="988"/>
        </w:trPr>
        <w:tc>
          <w:tcPr>
            <w:tcW w:w="6481" w:type="dxa"/>
            <w:tcBorders>
              <w:top w:val="single" w:sz="4" w:space="0" w:color="A4A4A4"/>
              <w:left w:val="nil"/>
              <w:right w:val="single" w:sz="4" w:space="0" w:color="A4A4A4"/>
            </w:tcBorders>
          </w:tcPr>
          <w:p w14:paraId="49D55C74" w14:textId="77777777" w:rsidR="00797BCD" w:rsidRDefault="00EE3DEC">
            <w:pPr>
              <w:pStyle w:val="TableParagraph"/>
              <w:spacing w:before="40"/>
              <w:ind w:left="1279" w:hanging="490"/>
            </w:pPr>
            <w:r>
              <w:rPr>
                <w:color w:val="333333"/>
              </w:rPr>
              <w:t>Опис</w:t>
            </w:r>
            <w:r>
              <w:rPr>
                <w:color w:val="333333"/>
                <w:spacing w:val="-8"/>
              </w:rPr>
              <w:t xml:space="preserve"> </w:t>
            </w:r>
            <w:r>
              <w:rPr>
                <w:color w:val="333333"/>
              </w:rPr>
              <w:t>учасника</w:t>
            </w:r>
            <w:r>
              <w:rPr>
                <w:color w:val="333333"/>
                <w:spacing w:val="-8"/>
              </w:rPr>
              <w:t xml:space="preserve"> </w:t>
            </w:r>
            <w:r>
              <w:rPr>
                <w:color w:val="333333"/>
              </w:rPr>
              <w:t>в</w:t>
            </w:r>
            <w:r>
              <w:rPr>
                <w:color w:val="333333"/>
                <w:spacing w:val="-7"/>
              </w:rPr>
              <w:t xml:space="preserve"> </w:t>
            </w:r>
            <w:r>
              <w:rPr>
                <w:color w:val="333333"/>
              </w:rPr>
              <w:t>основному</w:t>
            </w:r>
            <w:r>
              <w:rPr>
                <w:color w:val="333333"/>
                <w:spacing w:val="-5"/>
              </w:rPr>
              <w:t xml:space="preserve"> </w:t>
            </w:r>
            <w:r>
              <w:rPr>
                <w:color w:val="333333"/>
              </w:rPr>
              <w:t>не</w:t>
            </w:r>
            <w:r>
              <w:rPr>
                <w:color w:val="333333"/>
                <w:spacing w:val="-7"/>
              </w:rPr>
              <w:t xml:space="preserve"> </w:t>
            </w:r>
            <w:r>
              <w:rPr>
                <w:color w:val="333333"/>
              </w:rPr>
              <w:t>відповідає</w:t>
            </w:r>
            <w:r>
              <w:rPr>
                <w:color w:val="333333"/>
                <w:spacing w:val="-5"/>
              </w:rPr>
              <w:t xml:space="preserve"> </w:t>
            </w:r>
            <w:r>
              <w:rPr>
                <w:color w:val="333333"/>
              </w:rPr>
              <w:t>вищезазначеним твердженням</w:t>
            </w:r>
            <w:r>
              <w:rPr>
                <w:color w:val="333333"/>
                <w:spacing w:val="-9"/>
              </w:rPr>
              <w:t xml:space="preserve"> </w:t>
            </w:r>
            <w:r>
              <w:rPr>
                <w:color w:val="333333"/>
              </w:rPr>
              <w:t>і</w:t>
            </w:r>
            <w:r>
              <w:rPr>
                <w:color w:val="333333"/>
                <w:spacing w:val="-4"/>
              </w:rPr>
              <w:t xml:space="preserve"> </w:t>
            </w:r>
            <w:r>
              <w:rPr>
                <w:color w:val="333333"/>
              </w:rPr>
              <w:t>не</w:t>
            </w:r>
            <w:r>
              <w:rPr>
                <w:color w:val="333333"/>
                <w:spacing w:val="-6"/>
              </w:rPr>
              <w:t xml:space="preserve"> </w:t>
            </w:r>
            <w:r>
              <w:rPr>
                <w:color w:val="333333"/>
              </w:rPr>
              <w:t>сприяє</w:t>
            </w:r>
            <w:r>
              <w:rPr>
                <w:color w:val="333333"/>
                <w:spacing w:val="-6"/>
              </w:rPr>
              <w:t xml:space="preserve"> </w:t>
            </w:r>
            <w:r>
              <w:rPr>
                <w:color w:val="333333"/>
              </w:rPr>
              <w:t>створенню</w:t>
            </w:r>
            <w:r>
              <w:rPr>
                <w:color w:val="333333"/>
                <w:spacing w:val="-6"/>
              </w:rPr>
              <w:t xml:space="preserve"> </w:t>
            </w:r>
            <w:r>
              <w:rPr>
                <w:color w:val="333333"/>
              </w:rPr>
              <w:t>доданої</w:t>
            </w:r>
            <w:r>
              <w:rPr>
                <w:color w:val="333333"/>
                <w:spacing w:val="-4"/>
              </w:rPr>
              <w:t xml:space="preserve"> </w:t>
            </w:r>
            <w:r>
              <w:rPr>
                <w:color w:val="333333"/>
                <w:spacing w:val="-2"/>
              </w:rPr>
              <w:t>вартості.</w:t>
            </w:r>
          </w:p>
        </w:tc>
        <w:tc>
          <w:tcPr>
            <w:tcW w:w="2753" w:type="dxa"/>
            <w:tcBorders>
              <w:top w:val="single" w:sz="4" w:space="0" w:color="A4A4A4"/>
              <w:left w:val="single" w:sz="4" w:space="0" w:color="A4A4A4"/>
              <w:right w:val="nil"/>
            </w:tcBorders>
          </w:tcPr>
          <w:p w14:paraId="1948B88B" w14:textId="77777777" w:rsidR="00797BCD" w:rsidRDefault="00EE3DEC">
            <w:pPr>
              <w:pStyle w:val="TableParagraph"/>
              <w:spacing w:before="40"/>
              <w:ind w:left="354"/>
              <w:jc w:val="center"/>
            </w:pPr>
            <w:r>
              <w:rPr>
                <w:color w:val="333333"/>
              </w:rPr>
              <w:t xml:space="preserve">-0 </w:t>
            </w:r>
            <w:r>
              <w:rPr>
                <w:color w:val="333333"/>
                <w:spacing w:val="-10"/>
              </w:rPr>
              <w:t>€</w:t>
            </w:r>
          </w:p>
        </w:tc>
      </w:tr>
      <w:tr w:rsidR="00797BCD" w14:paraId="3DF55C2A" w14:textId="77777777">
        <w:trPr>
          <w:trHeight w:val="393"/>
        </w:trPr>
        <w:tc>
          <w:tcPr>
            <w:tcW w:w="6481" w:type="dxa"/>
            <w:tcBorders>
              <w:left w:val="nil"/>
              <w:bottom w:val="nil"/>
              <w:right w:val="single" w:sz="4" w:space="0" w:color="A4A4A4"/>
            </w:tcBorders>
          </w:tcPr>
          <w:p w14:paraId="41F329C9" w14:textId="77777777" w:rsidR="00797BCD" w:rsidRDefault="00797BCD">
            <w:pPr>
              <w:pStyle w:val="TableParagraph"/>
              <w:rPr>
                <w:rFonts w:ascii="Times New Roman"/>
              </w:rPr>
            </w:pPr>
          </w:p>
        </w:tc>
        <w:tc>
          <w:tcPr>
            <w:tcW w:w="2753" w:type="dxa"/>
            <w:tcBorders>
              <w:left w:val="single" w:sz="4" w:space="0" w:color="A4A4A4"/>
              <w:bottom w:val="nil"/>
              <w:right w:val="nil"/>
            </w:tcBorders>
          </w:tcPr>
          <w:p w14:paraId="2896D851" w14:textId="77777777" w:rsidR="00797BCD" w:rsidRDefault="00797BCD">
            <w:pPr>
              <w:pStyle w:val="TableParagraph"/>
              <w:rPr>
                <w:rFonts w:ascii="Times New Roman"/>
              </w:rPr>
            </w:pPr>
          </w:p>
        </w:tc>
      </w:tr>
    </w:tbl>
    <w:p w14:paraId="08DD8EB4" w14:textId="77777777" w:rsidR="00797BCD" w:rsidRDefault="00797BCD">
      <w:pPr>
        <w:pStyle w:val="BodyText"/>
        <w:spacing w:before="217"/>
        <w:ind w:left="0"/>
        <w:rPr>
          <w:sz w:val="26"/>
        </w:rPr>
      </w:pPr>
    </w:p>
    <w:p w14:paraId="36B841E5" w14:textId="550FE91E" w:rsidR="00797BCD" w:rsidRDefault="00EE3DEC">
      <w:pPr>
        <w:pStyle w:val="Heading2"/>
        <w:numPr>
          <w:ilvl w:val="1"/>
          <w:numId w:val="10"/>
        </w:numPr>
        <w:tabs>
          <w:tab w:val="left" w:pos="990"/>
        </w:tabs>
        <w:ind w:left="990" w:hanging="856"/>
      </w:pPr>
      <w:bookmarkStart w:id="39" w:name="_bookmark39"/>
      <w:bookmarkEnd w:id="39"/>
      <w:r>
        <w:t>Найбільш</w:t>
      </w:r>
      <w:r>
        <w:rPr>
          <w:spacing w:val="-14"/>
        </w:rPr>
        <w:t xml:space="preserve"> </w:t>
      </w:r>
      <w:r>
        <w:t>економічно</w:t>
      </w:r>
      <w:r>
        <w:rPr>
          <w:spacing w:val="-12"/>
        </w:rPr>
        <w:t xml:space="preserve"> </w:t>
      </w:r>
      <w:r>
        <w:t>вигідн</w:t>
      </w:r>
      <w:r w:rsidR="007071E6">
        <w:t>а</w:t>
      </w:r>
      <w:r>
        <w:rPr>
          <w:spacing w:val="-14"/>
        </w:rPr>
        <w:t xml:space="preserve"> </w:t>
      </w:r>
      <w:r>
        <w:rPr>
          <w:spacing w:val="-2"/>
        </w:rPr>
        <w:t>тендер</w:t>
      </w:r>
      <w:r w:rsidR="007071E6">
        <w:rPr>
          <w:spacing w:val="-2"/>
        </w:rPr>
        <w:t>на пропозиція</w:t>
      </w:r>
    </w:p>
    <w:p w14:paraId="55C4B200" w14:textId="689CABA9" w:rsidR="00797BCD" w:rsidRPr="00EE3DEC" w:rsidRDefault="00EE3DEC">
      <w:pPr>
        <w:pStyle w:val="BodyText"/>
        <w:spacing w:before="143" w:line="259" w:lineRule="auto"/>
        <w:ind w:right="401"/>
        <w:jc w:val="both"/>
      </w:pPr>
      <w:r>
        <w:t>Після</w:t>
      </w:r>
      <w:r>
        <w:rPr>
          <w:spacing w:val="-3"/>
        </w:rPr>
        <w:t xml:space="preserve"> </w:t>
      </w:r>
      <w:r>
        <w:t>того,</w:t>
      </w:r>
      <w:r>
        <w:rPr>
          <w:spacing w:val="-5"/>
        </w:rPr>
        <w:t xml:space="preserve"> </w:t>
      </w:r>
      <w:r>
        <w:t>як</w:t>
      </w:r>
      <w:r>
        <w:rPr>
          <w:spacing w:val="-4"/>
        </w:rPr>
        <w:t xml:space="preserve"> </w:t>
      </w:r>
      <w:r w:rsidR="007071E6">
        <w:rPr>
          <w:spacing w:val="-4"/>
        </w:rPr>
        <w:t>пропозицію</w:t>
      </w:r>
      <w:r>
        <w:rPr>
          <w:spacing w:val="-2"/>
        </w:rPr>
        <w:t xml:space="preserve"> </w:t>
      </w:r>
      <w:r>
        <w:t>буде</w:t>
      </w:r>
      <w:r>
        <w:rPr>
          <w:spacing w:val="-2"/>
        </w:rPr>
        <w:t xml:space="preserve"> </w:t>
      </w:r>
      <w:r w:rsidR="007071E6">
        <w:rPr>
          <w:spacing w:val="-2"/>
        </w:rPr>
        <w:t xml:space="preserve">оцінено відповідно </w:t>
      </w:r>
      <w:r>
        <w:t>до</w:t>
      </w:r>
      <w:r>
        <w:rPr>
          <w:spacing w:val="-4"/>
        </w:rPr>
        <w:t xml:space="preserve"> </w:t>
      </w:r>
      <w:r>
        <w:t>вирахування,</w:t>
      </w:r>
      <w:r>
        <w:rPr>
          <w:spacing w:val="-4"/>
        </w:rPr>
        <w:t xml:space="preserve"> </w:t>
      </w:r>
      <w:r>
        <w:t>як</w:t>
      </w:r>
      <w:r>
        <w:rPr>
          <w:spacing w:val="-4"/>
        </w:rPr>
        <w:t xml:space="preserve"> </w:t>
      </w:r>
      <w:r>
        <w:t>описано</w:t>
      </w:r>
      <w:r>
        <w:rPr>
          <w:spacing w:val="-1"/>
        </w:rPr>
        <w:t xml:space="preserve"> </w:t>
      </w:r>
      <w:r>
        <w:t>вище,</w:t>
      </w:r>
      <w:r>
        <w:rPr>
          <w:spacing w:val="-5"/>
        </w:rPr>
        <w:t xml:space="preserve"> </w:t>
      </w:r>
      <w:r>
        <w:t>сума</w:t>
      </w:r>
      <w:r>
        <w:rPr>
          <w:spacing w:val="-2"/>
        </w:rPr>
        <w:t xml:space="preserve"> </w:t>
      </w:r>
      <w:r>
        <w:t>всіх</w:t>
      </w:r>
      <w:r>
        <w:rPr>
          <w:spacing w:val="-2"/>
        </w:rPr>
        <w:t xml:space="preserve"> </w:t>
      </w:r>
      <w:proofErr w:type="spellStart"/>
      <w:r>
        <w:t>вирахувань</w:t>
      </w:r>
      <w:proofErr w:type="spellEnd"/>
      <w:r>
        <w:t xml:space="preserve"> буде віднята від ціни тендеру, щоб отримати оціночну ціну тендеру.</w:t>
      </w:r>
    </w:p>
    <w:p w14:paraId="75ED9299" w14:textId="77777777" w:rsidR="00797BCD" w:rsidRDefault="00EE3DEC">
      <w:pPr>
        <w:pStyle w:val="BodyText"/>
        <w:spacing w:before="119" w:line="264" w:lineRule="auto"/>
        <w:ind w:right="280"/>
        <w:jc w:val="both"/>
      </w:pPr>
      <w:r>
        <w:t>Якщо</w:t>
      </w:r>
      <w:r>
        <w:rPr>
          <w:spacing w:val="-3"/>
        </w:rPr>
        <w:t xml:space="preserve"> </w:t>
      </w:r>
      <w:r>
        <w:t>два</w:t>
      </w:r>
      <w:r>
        <w:rPr>
          <w:spacing w:val="-5"/>
        </w:rPr>
        <w:t xml:space="preserve"> </w:t>
      </w:r>
      <w:r>
        <w:t>тендери</w:t>
      </w:r>
      <w:r>
        <w:rPr>
          <w:spacing w:val="-4"/>
        </w:rPr>
        <w:t xml:space="preserve"> </w:t>
      </w:r>
      <w:r>
        <w:t>дають</w:t>
      </w:r>
      <w:r>
        <w:rPr>
          <w:spacing w:val="-7"/>
        </w:rPr>
        <w:t xml:space="preserve"> </w:t>
      </w:r>
      <w:r>
        <w:t>однакову</w:t>
      </w:r>
      <w:r>
        <w:rPr>
          <w:spacing w:val="-6"/>
        </w:rPr>
        <w:t xml:space="preserve"> </w:t>
      </w:r>
      <w:r>
        <w:t>Оціночну</w:t>
      </w:r>
      <w:r>
        <w:rPr>
          <w:spacing w:val="-4"/>
        </w:rPr>
        <w:t xml:space="preserve"> </w:t>
      </w:r>
      <w:r>
        <w:t>ціну,</w:t>
      </w:r>
      <w:r>
        <w:rPr>
          <w:spacing w:val="-4"/>
        </w:rPr>
        <w:t xml:space="preserve"> </w:t>
      </w:r>
      <w:r>
        <w:t>пріоритет</w:t>
      </w:r>
      <w:r>
        <w:rPr>
          <w:spacing w:val="-3"/>
        </w:rPr>
        <w:t xml:space="preserve"> </w:t>
      </w:r>
      <w:r>
        <w:t>матиме</w:t>
      </w:r>
      <w:r>
        <w:rPr>
          <w:spacing w:val="-4"/>
        </w:rPr>
        <w:t xml:space="preserve"> </w:t>
      </w:r>
      <w:r>
        <w:t>тендер</w:t>
      </w:r>
      <w:r>
        <w:rPr>
          <w:spacing w:val="-5"/>
        </w:rPr>
        <w:t xml:space="preserve"> </w:t>
      </w:r>
      <w:r>
        <w:t>з</w:t>
      </w:r>
      <w:r>
        <w:rPr>
          <w:spacing w:val="-6"/>
        </w:rPr>
        <w:t xml:space="preserve"> </w:t>
      </w:r>
      <w:r>
        <w:t>найнижчою</w:t>
      </w:r>
      <w:r>
        <w:rPr>
          <w:spacing w:val="-8"/>
        </w:rPr>
        <w:t xml:space="preserve"> </w:t>
      </w:r>
      <w:r>
        <w:t>ціною, а потім тендер з найбільшим відрахуванням щодо критеріїв присудження А і Б. Якщо результат все одно буде однаковим, присудження буде проводитися шляхом жеребкування.</w:t>
      </w:r>
    </w:p>
    <w:p w14:paraId="361DE74D" w14:textId="77777777" w:rsidR="00797BCD" w:rsidRDefault="00EE3DEC">
      <w:pPr>
        <w:pStyle w:val="BodyText"/>
        <w:spacing w:before="201" w:line="259" w:lineRule="auto"/>
        <w:ind w:right="379"/>
      </w:pPr>
      <w:r>
        <w:t>Заявка</w:t>
      </w:r>
      <w:r>
        <w:rPr>
          <w:spacing w:val="-2"/>
        </w:rPr>
        <w:t xml:space="preserve"> </w:t>
      </w:r>
      <w:r>
        <w:t>з</w:t>
      </w:r>
      <w:r>
        <w:rPr>
          <w:spacing w:val="-4"/>
        </w:rPr>
        <w:t xml:space="preserve"> </w:t>
      </w:r>
      <w:r>
        <w:t>найнижчою</w:t>
      </w:r>
      <w:r>
        <w:rPr>
          <w:spacing w:val="-5"/>
        </w:rPr>
        <w:t xml:space="preserve"> </w:t>
      </w:r>
      <w:r>
        <w:t>оціночною</w:t>
      </w:r>
      <w:r>
        <w:rPr>
          <w:spacing w:val="-5"/>
        </w:rPr>
        <w:t xml:space="preserve"> </w:t>
      </w:r>
      <w:r>
        <w:t>вартістю</w:t>
      </w:r>
      <w:r>
        <w:rPr>
          <w:spacing w:val="-3"/>
        </w:rPr>
        <w:t xml:space="preserve"> </w:t>
      </w:r>
      <w:r>
        <w:t>отримає</w:t>
      </w:r>
      <w:r>
        <w:rPr>
          <w:spacing w:val="-4"/>
        </w:rPr>
        <w:t xml:space="preserve"> </w:t>
      </w:r>
      <w:r>
        <w:t>номер</w:t>
      </w:r>
      <w:r>
        <w:rPr>
          <w:spacing w:val="-5"/>
        </w:rPr>
        <w:t xml:space="preserve"> </w:t>
      </w:r>
      <w:r>
        <w:t>1,</w:t>
      </w:r>
      <w:r>
        <w:rPr>
          <w:spacing w:val="-2"/>
        </w:rPr>
        <w:t xml:space="preserve"> </w:t>
      </w:r>
      <w:r>
        <w:t>заявка</w:t>
      </w:r>
      <w:r>
        <w:rPr>
          <w:spacing w:val="-2"/>
        </w:rPr>
        <w:t xml:space="preserve"> </w:t>
      </w:r>
      <w:r>
        <w:t>з</w:t>
      </w:r>
      <w:r>
        <w:rPr>
          <w:spacing w:val="-1"/>
        </w:rPr>
        <w:t xml:space="preserve"> </w:t>
      </w:r>
      <w:r>
        <w:t>другою</w:t>
      </w:r>
      <w:r>
        <w:rPr>
          <w:spacing w:val="-5"/>
        </w:rPr>
        <w:t xml:space="preserve"> </w:t>
      </w:r>
      <w:r>
        <w:t>найнижчою оціночною вартістю отримає номер 2 і так далі.</w:t>
      </w:r>
    </w:p>
    <w:p w14:paraId="343F4838" w14:textId="77777777" w:rsidR="00797BCD" w:rsidRDefault="00EE3DEC">
      <w:pPr>
        <w:pStyle w:val="BodyText"/>
        <w:spacing w:before="119"/>
      </w:pPr>
      <w:r>
        <w:t>Три</w:t>
      </w:r>
      <w:r>
        <w:rPr>
          <w:spacing w:val="-4"/>
        </w:rPr>
        <w:t xml:space="preserve"> </w:t>
      </w:r>
      <w:r>
        <w:t>тендери</w:t>
      </w:r>
      <w:r>
        <w:rPr>
          <w:spacing w:val="-6"/>
        </w:rPr>
        <w:t xml:space="preserve"> </w:t>
      </w:r>
      <w:r>
        <w:t>з</w:t>
      </w:r>
      <w:r>
        <w:rPr>
          <w:spacing w:val="-4"/>
        </w:rPr>
        <w:t xml:space="preserve"> </w:t>
      </w:r>
      <w:r>
        <w:t>найнижчими</w:t>
      </w:r>
      <w:r>
        <w:rPr>
          <w:spacing w:val="-3"/>
        </w:rPr>
        <w:t xml:space="preserve"> </w:t>
      </w:r>
      <w:r>
        <w:t>оціночними</w:t>
      </w:r>
      <w:r>
        <w:rPr>
          <w:spacing w:val="-6"/>
        </w:rPr>
        <w:t xml:space="preserve"> </w:t>
      </w:r>
      <w:r>
        <w:t>цінами</w:t>
      </w:r>
      <w:r>
        <w:rPr>
          <w:spacing w:val="-6"/>
        </w:rPr>
        <w:t xml:space="preserve"> </w:t>
      </w:r>
      <w:r>
        <w:t>будуть</w:t>
      </w:r>
      <w:r>
        <w:rPr>
          <w:spacing w:val="-7"/>
        </w:rPr>
        <w:t xml:space="preserve"> </w:t>
      </w:r>
      <w:r>
        <w:t>укладати</w:t>
      </w:r>
      <w:r>
        <w:rPr>
          <w:spacing w:val="-3"/>
        </w:rPr>
        <w:t xml:space="preserve"> </w:t>
      </w:r>
      <w:r>
        <w:t>рамкові</w:t>
      </w:r>
      <w:r>
        <w:rPr>
          <w:spacing w:val="-3"/>
        </w:rPr>
        <w:t xml:space="preserve"> </w:t>
      </w:r>
      <w:r>
        <w:rPr>
          <w:spacing w:val="-2"/>
        </w:rPr>
        <w:t>угоди.</w:t>
      </w:r>
    </w:p>
    <w:sectPr w:rsidR="00797BCD">
      <w:pgSz w:w="11910" w:h="16840"/>
      <w:pgMar w:top="1620" w:right="1133" w:bottom="1200" w:left="1275" w:header="838"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8147" w14:textId="77777777" w:rsidR="00EE3DEC" w:rsidRDefault="00EE3DEC">
      <w:r>
        <w:separator/>
      </w:r>
    </w:p>
  </w:endnote>
  <w:endnote w:type="continuationSeparator" w:id="0">
    <w:p w14:paraId="1AB9566D" w14:textId="77777777" w:rsidR="00EE3DEC" w:rsidRDefault="00EE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C997" w14:textId="77777777" w:rsidR="00797BCD" w:rsidRDefault="00EE3DEC">
    <w:pPr>
      <w:pStyle w:val="BodyText"/>
      <w:spacing w:line="14" w:lineRule="auto"/>
      <w:ind w:left="0"/>
      <w:rPr>
        <w:sz w:val="20"/>
      </w:rPr>
    </w:pPr>
    <w:r>
      <w:rPr>
        <w:noProof/>
        <w:sz w:val="20"/>
      </w:rPr>
      <mc:AlternateContent>
        <mc:Choice Requires="wps">
          <w:drawing>
            <wp:anchor distT="0" distB="0" distL="0" distR="0" simplePos="0" relativeHeight="487049728" behindDoc="1" locked="0" layoutInCell="1" allowOverlap="1" wp14:anchorId="43B70779" wp14:editId="5FA6922F">
              <wp:simplePos x="0" y="0"/>
              <wp:positionH relativeFrom="page">
                <wp:posOffset>6508242</wp:posOffset>
              </wp:positionH>
              <wp:positionV relativeFrom="page">
                <wp:posOffset>9914662</wp:posOffset>
              </wp:positionV>
              <wp:extent cx="20383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22E26C45" w14:textId="77777777" w:rsidR="00797BCD" w:rsidRDefault="00EE3DEC">
                          <w:pPr>
                            <w:pStyle w:val="BodyText"/>
                            <w:spacing w:before="11"/>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43B70779" id="_x0000_t202" coordsize="21600,21600" o:spt="202" path="m,l,21600r21600,l21600,xe">
              <v:stroke joinstyle="miter"/>
              <v:path gradientshapeok="t" o:connecttype="rect"/>
            </v:shapetype>
            <v:shape id="Textbox 6" o:spid="_x0000_s1027" type="#_x0000_t202" style="position:absolute;margin-left:512.45pt;margin-top:780.7pt;width:16.05pt;height:14.25pt;z-index:-1626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" filled="f" stroked="f">
              <v:textbox inset="0,0,0,0">
                <w:txbxContent>
                  <w:p w14:paraId="22E26C45" w14:textId="77777777" w:rsidR="00797BCD" w:rsidRDefault="00EE3DEC">
                    <w:pPr>
                      <w:pStyle w:val="BodyText"/>
                      <w:spacing w:before="11"/>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9C93" w14:textId="77777777" w:rsidR="00EE3DEC" w:rsidRDefault="00EE3DEC">
      <w:r>
        <w:separator/>
      </w:r>
    </w:p>
  </w:footnote>
  <w:footnote w:type="continuationSeparator" w:id="0">
    <w:p w14:paraId="24AF48C8" w14:textId="77777777" w:rsidR="00EE3DEC" w:rsidRDefault="00EE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BE1C" w14:textId="77777777" w:rsidR="00797BCD" w:rsidRDefault="00EE3DEC">
    <w:pPr>
      <w:pStyle w:val="BodyText"/>
      <w:spacing w:line="14" w:lineRule="auto"/>
      <w:ind w:left="0"/>
      <w:rPr>
        <w:sz w:val="20"/>
      </w:rPr>
    </w:pPr>
    <w:r>
      <w:rPr>
        <w:noProof/>
        <w:sz w:val="20"/>
      </w:rPr>
      <w:drawing>
        <wp:anchor distT="0" distB="0" distL="0" distR="0" simplePos="0" relativeHeight="487048704" behindDoc="1" locked="0" layoutInCell="1" allowOverlap="1" wp14:anchorId="47D8B2D7" wp14:editId="5F51AA43">
          <wp:simplePos x="0" y="0"/>
          <wp:positionH relativeFrom="page">
            <wp:posOffset>899794</wp:posOffset>
          </wp:positionH>
          <wp:positionV relativeFrom="page">
            <wp:posOffset>532129</wp:posOffset>
          </wp:positionV>
          <wp:extent cx="2511933" cy="50863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511933" cy="508634"/>
                  </a:xfrm>
                  <a:prstGeom prst="rect">
                    <a:avLst/>
                  </a:prstGeom>
                </pic:spPr>
              </pic:pic>
            </a:graphicData>
          </a:graphic>
        </wp:anchor>
      </w:drawing>
    </w:r>
    <w:r>
      <w:rPr>
        <w:noProof/>
        <w:sz w:val="20"/>
      </w:rPr>
      <mc:AlternateContent>
        <mc:Choice Requires="wps">
          <w:drawing>
            <wp:anchor distT="0" distB="0" distL="0" distR="0" simplePos="0" relativeHeight="487049216" behindDoc="1" locked="0" layoutInCell="1" allowOverlap="1" wp14:anchorId="5AFDA31B" wp14:editId="4F6729AF">
              <wp:simplePos x="0" y="0"/>
              <wp:positionH relativeFrom="page">
                <wp:posOffset>4825365</wp:posOffset>
              </wp:positionH>
              <wp:positionV relativeFrom="page">
                <wp:posOffset>540511</wp:posOffset>
              </wp:positionV>
              <wp:extent cx="1849755" cy="4127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412750"/>
                      </a:xfrm>
                      <a:prstGeom prst="rect">
                        <a:avLst/>
                      </a:prstGeom>
                    </wps:spPr>
                    <wps:txbx>
                      <w:txbxContent>
                        <w:p w14:paraId="1CE449B8" w14:textId="57238638" w:rsidR="00797BCD" w:rsidRDefault="00EE3DEC">
                          <w:pPr>
                            <w:pStyle w:val="BodyText"/>
                            <w:spacing w:line="245" w:lineRule="exact"/>
                            <w:ind w:left="0" w:right="18"/>
                            <w:jc w:val="right"/>
                          </w:pPr>
                          <w:r>
                            <w:t>Номер</w:t>
                          </w:r>
                          <w:r>
                            <w:rPr>
                              <w:spacing w:val="-7"/>
                            </w:rPr>
                            <w:t xml:space="preserve"> </w:t>
                          </w:r>
                          <w:r w:rsidR="00E91CD1">
                            <w:rPr>
                              <w:spacing w:val="-7"/>
                            </w:rPr>
                            <w:t>закупівлі</w:t>
                          </w:r>
                          <w:r>
                            <w:t>:</w:t>
                          </w:r>
                          <w:r>
                            <w:rPr>
                              <w:spacing w:val="-6"/>
                            </w:rPr>
                            <w:t xml:space="preserve"> </w:t>
                          </w:r>
                          <w:r>
                            <w:t>2025-</w:t>
                          </w:r>
                          <w:r>
                            <w:rPr>
                              <w:spacing w:val="-4"/>
                            </w:rPr>
                            <w:t>1385</w:t>
                          </w:r>
                        </w:p>
                        <w:p w14:paraId="7CECE983" w14:textId="77777777" w:rsidR="00797BCD" w:rsidRDefault="00EE3DEC">
                          <w:pPr>
                            <w:pStyle w:val="BodyText"/>
                            <w:spacing w:before="120"/>
                            <w:ind w:left="0" w:right="18"/>
                            <w:jc w:val="right"/>
                          </w:pPr>
                          <w:r>
                            <w:t>17</w:t>
                          </w:r>
                          <w:r>
                            <w:rPr>
                              <w:spacing w:val="-5"/>
                            </w:rPr>
                            <w:t xml:space="preserve"> </w:t>
                          </w:r>
                          <w:r>
                            <w:t>квітня</w:t>
                          </w:r>
                          <w:r>
                            <w:rPr>
                              <w:spacing w:val="-3"/>
                            </w:rPr>
                            <w:t xml:space="preserve"> </w:t>
                          </w:r>
                          <w:r>
                            <w:t>2025</w:t>
                          </w:r>
                          <w:r>
                            <w:rPr>
                              <w:spacing w:val="-2"/>
                            </w:rPr>
                            <w:t xml:space="preserve"> </w:t>
                          </w:r>
                          <w:r>
                            <w:rPr>
                              <w:spacing w:val="-4"/>
                            </w:rPr>
                            <w:t>року</w:t>
                          </w:r>
                        </w:p>
                      </w:txbxContent>
                    </wps:txbx>
                    <wps:bodyPr wrap="square" lIns="0" tIns="0" rIns="0" bIns="0" rtlCol="0">
                      <a:noAutofit/>
                    </wps:bodyPr>
                  </wps:wsp>
                </a:graphicData>
              </a:graphic>
            </wp:anchor>
          </w:drawing>
        </mc:Choice>
        <mc:Fallback>
          <w:pict>
            <v:shapetype w14:anchorId="5AFDA31B" id="_x0000_t202" coordsize="21600,21600" o:spt="202" path="m,l,21600r21600,l21600,xe">
              <v:stroke joinstyle="miter"/>
              <v:path gradientshapeok="t" o:connecttype="rect"/>
            </v:shapetype>
            <v:shape id="Textbox 5" o:spid="_x0000_s1026" type="#_x0000_t202" style="position:absolute;margin-left:379.95pt;margin-top:42.55pt;width:145.65pt;height:32.5pt;z-index:-1626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" filled="f" stroked="f">
              <v:textbox inset="0,0,0,0">
                <w:txbxContent>
                  <w:p w14:paraId="1CE449B8" w14:textId="57238638" w:rsidR="00797BCD" w:rsidRDefault="00EE3DEC">
                    <w:pPr>
                      <w:pStyle w:val="BodyText"/>
                      <w:spacing w:line="245" w:lineRule="exact"/>
                      <w:ind w:left="0" w:right="18"/>
                      <w:jc w:val="right"/>
                    </w:pPr>
                    <w:r>
                      <w:t>Номер</w:t>
                    </w:r>
                    <w:r>
                      <w:rPr>
                        <w:spacing w:val="-7"/>
                      </w:rPr>
                      <w:t xml:space="preserve"> </w:t>
                    </w:r>
                    <w:r w:rsidR="00E91CD1">
                      <w:rPr>
                        <w:spacing w:val="-7"/>
                      </w:rPr>
                      <w:t>закупівлі</w:t>
                    </w:r>
                    <w:r>
                      <w:t>:</w:t>
                    </w:r>
                    <w:r>
                      <w:rPr>
                        <w:spacing w:val="-6"/>
                      </w:rPr>
                      <w:t xml:space="preserve"> </w:t>
                    </w:r>
                    <w:r>
                      <w:t>2025-</w:t>
                    </w:r>
                    <w:r>
                      <w:rPr>
                        <w:spacing w:val="-4"/>
                      </w:rPr>
                      <w:t>1385</w:t>
                    </w:r>
                  </w:p>
                  <w:p w14:paraId="7CECE983" w14:textId="77777777" w:rsidR="00797BCD" w:rsidRDefault="00EE3DEC">
                    <w:pPr>
                      <w:pStyle w:val="BodyText"/>
                      <w:spacing w:before="120"/>
                      <w:ind w:left="0" w:right="18"/>
                      <w:jc w:val="right"/>
                    </w:pPr>
                    <w:r>
                      <w:t>17</w:t>
                    </w:r>
                    <w:r>
                      <w:rPr>
                        <w:spacing w:val="-5"/>
                      </w:rPr>
                      <w:t xml:space="preserve"> </w:t>
                    </w:r>
                    <w:r>
                      <w:t>квітня</w:t>
                    </w:r>
                    <w:r>
                      <w:rPr>
                        <w:spacing w:val="-3"/>
                      </w:rPr>
                      <w:t xml:space="preserve"> </w:t>
                    </w:r>
                    <w:r>
                      <w:t>2025</w:t>
                    </w:r>
                    <w:r>
                      <w:rPr>
                        <w:spacing w:val="-2"/>
                      </w:rPr>
                      <w:t xml:space="preserve"> </w:t>
                    </w:r>
                    <w:r>
                      <w:rPr>
                        <w:spacing w:val="-4"/>
                      </w:rPr>
                      <w:t>року</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F91"/>
    <w:multiLevelType w:val="multilevel"/>
    <w:tmpl w:val="10EA573E"/>
    <w:lvl w:ilvl="0">
      <w:start w:val="6"/>
      <w:numFmt w:val="decimal"/>
      <w:lvlText w:val="%1"/>
      <w:lvlJc w:val="left"/>
      <w:pPr>
        <w:ind w:left="1581" w:hanging="960"/>
      </w:pPr>
      <w:rPr>
        <w:rFonts w:hint="default"/>
        <w:lang w:val="uk-UA" w:eastAsia="en-US" w:bidi="ar-SA"/>
      </w:rPr>
    </w:lvl>
    <w:lvl w:ilvl="1">
      <w:start w:val="3"/>
      <w:numFmt w:val="decimal"/>
      <w:lvlText w:val="%1.%2"/>
      <w:lvlJc w:val="left"/>
      <w:pPr>
        <w:ind w:left="1581" w:hanging="960"/>
      </w:pPr>
      <w:rPr>
        <w:rFonts w:hint="default"/>
        <w:lang w:val="uk-UA" w:eastAsia="en-US" w:bidi="ar-SA"/>
      </w:rPr>
    </w:lvl>
    <w:lvl w:ilvl="2">
      <w:start w:val="2"/>
      <w:numFmt w:val="decimal"/>
      <w:lvlText w:val="%1.%2.%3"/>
      <w:lvlJc w:val="left"/>
      <w:pPr>
        <w:ind w:left="1581" w:hanging="960"/>
      </w:pPr>
      <w:rPr>
        <w:rFonts w:ascii="Calibri" w:eastAsia="Calibri" w:hAnsi="Calibri" w:cs="Calibri" w:hint="default"/>
        <w:b w:val="0"/>
        <w:bCs w:val="0"/>
        <w:i w:val="0"/>
        <w:iCs w:val="0"/>
        <w:spacing w:val="0"/>
        <w:w w:val="100"/>
        <w:sz w:val="22"/>
        <w:szCs w:val="22"/>
        <w:lang w:val="uk-UA" w:eastAsia="en-US" w:bidi="ar-SA"/>
      </w:rPr>
    </w:lvl>
    <w:lvl w:ilvl="3">
      <w:numFmt w:val="bullet"/>
      <w:lvlText w:val="•"/>
      <w:lvlJc w:val="left"/>
      <w:pPr>
        <w:ind w:left="3955" w:hanging="960"/>
      </w:pPr>
      <w:rPr>
        <w:rFonts w:hint="default"/>
        <w:lang w:val="uk-UA" w:eastAsia="en-US" w:bidi="ar-SA"/>
      </w:rPr>
    </w:lvl>
    <w:lvl w:ilvl="4">
      <w:numFmt w:val="bullet"/>
      <w:lvlText w:val="•"/>
      <w:lvlJc w:val="left"/>
      <w:pPr>
        <w:ind w:left="4747" w:hanging="960"/>
      </w:pPr>
      <w:rPr>
        <w:rFonts w:hint="default"/>
        <w:lang w:val="uk-UA" w:eastAsia="en-US" w:bidi="ar-SA"/>
      </w:rPr>
    </w:lvl>
    <w:lvl w:ilvl="5">
      <w:numFmt w:val="bullet"/>
      <w:lvlText w:val="•"/>
      <w:lvlJc w:val="left"/>
      <w:pPr>
        <w:ind w:left="5539" w:hanging="960"/>
      </w:pPr>
      <w:rPr>
        <w:rFonts w:hint="default"/>
        <w:lang w:val="uk-UA" w:eastAsia="en-US" w:bidi="ar-SA"/>
      </w:rPr>
    </w:lvl>
    <w:lvl w:ilvl="6">
      <w:numFmt w:val="bullet"/>
      <w:lvlText w:val="•"/>
      <w:lvlJc w:val="left"/>
      <w:pPr>
        <w:ind w:left="6331" w:hanging="960"/>
      </w:pPr>
      <w:rPr>
        <w:rFonts w:hint="default"/>
        <w:lang w:val="uk-UA" w:eastAsia="en-US" w:bidi="ar-SA"/>
      </w:rPr>
    </w:lvl>
    <w:lvl w:ilvl="7">
      <w:numFmt w:val="bullet"/>
      <w:lvlText w:val="•"/>
      <w:lvlJc w:val="left"/>
      <w:pPr>
        <w:ind w:left="7122" w:hanging="960"/>
      </w:pPr>
      <w:rPr>
        <w:rFonts w:hint="default"/>
        <w:lang w:val="uk-UA" w:eastAsia="en-US" w:bidi="ar-SA"/>
      </w:rPr>
    </w:lvl>
    <w:lvl w:ilvl="8">
      <w:numFmt w:val="bullet"/>
      <w:lvlText w:val="•"/>
      <w:lvlJc w:val="left"/>
      <w:pPr>
        <w:ind w:left="7914" w:hanging="960"/>
      </w:pPr>
      <w:rPr>
        <w:rFonts w:hint="default"/>
        <w:lang w:val="uk-UA" w:eastAsia="en-US" w:bidi="ar-SA"/>
      </w:rPr>
    </w:lvl>
  </w:abstractNum>
  <w:abstractNum w:abstractNumId="1" w15:restartNumberingAfterBreak="0">
    <w:nsid w:val="0CD87D6B"/>
    <w:multiLevelType w:val="hybridMultilevel"/>
    <w:tmpl w:val="8BFA8A38"/>
    <w:lvl w:ilvl="0" w:tplc="E6C01B6E">
      <w:start w:val="1"/>
      <w:numFmt w:val="decimal"/>
      <w:lvlText w:val="%1."/>
      <w:lvlJc w:val="left"/>
      <w:pPr>
        <w:ind w:left="861" w:hanging="360"/>
      </w:pPr>
      <w:rPr>
        <w:rFonts w:ascii="Calibri" w:eastAsia="Calibri" w:hAnsi="Calibri" w:cs="Calibri" w:hint="default"/>
        <w:b w:val="0"/>
        <w:bCs w:val="0"/>
        <w:i w:val="0"/>
        <w:iCs w:val="0"/>
        <w:spacing w:val="0"/>
        <w:w w:val="100"/>
        <w:sz w:val="22"/>
        <w:szCs w:val="22"/>
        <w:lang w:val="uk-UA" w:eastAsia="en-US" w:bidi="ar-SA"/>
      </w:rPr>
    </w:lvl>
    <w:lvl w:ilvl="1" w:tplc="B6A2E4B2">
      <w:numFmt w:val="bullet"/>
      <w:lvlText w:val="•"/>
      <w:lvlJc w:val="left"/>
      <w:pPr>
        <w:ind w:left="1723" w:hanging="360"/>
      </w:pPr>
      <w:rPr>
        <w:rFonts w:hint="default"/>
        <w:lang w:val="uk-UA" w:eastAsia="en-US" w:bidi="ar-SA"/>
      </w:rPr>
    </w:lvl>
    <w:lvl w:ilvl="2" w:tplc="07A007DE">
      <w:numFmt w:val="bullet"/>
      <w:lvlText w:val="•"/>
      <w:lvlJc w:val="left"/>
      <w:pPr>
        <w:ind w:left="2587" w:hanging="360"/>
      </w:pPr>
      <w:rPr>
        <w:rFonts w:hint="default"/>
        <w:lang w:val="uk-UA" w:eastAsia="en-US" w:bidi="ar-SA"/>
      </w:rPr>
    </w:lvl>
    <w:lvl w:ilvl="3" w:tplc="4600D63A">
      <w:numFmt w:val="bullet"/>
      <w:lvlText w:val="•"/>
      <w:lvlJc w:val="left"/>
      <w:pPr>
        <w:ind w:left="3451" w:hanging="360"/>
      </w:pPr>
      <w:rPr>
        <w:rFonts w:hint="default"/>
        <w:lang w:val="uk-UA" w:eastAsia="en-US" w:bidi="ar-SA"/>
      </w:rPr>
    </w:lvl>
    <w:lvl w:ilvl="4" w:tplc="F3C8CACA">
      <w:numFmt w:val="bullet"/>
      <w:lvlText w:val="•"/>
      <w:lvlJc w:val="left"/>
      <w:pPr>
        <w:ind w:left="4315" w:hanging="360"/>
      </w:pPr>
      <w:rPr>
        <w:rFonts w:hint="default"/>
        <w:lang w:val="uk-UA" w:eastAsia="en-US" w:bidi="ar-SA"/>
      </w:rPr>
    </w:lvl>
    <w:lvl w:ilvl="5" w:tplc="5900DF9A">
      <w:numFmt w:val="bullet"/>
      <w:lvlText w:val="•"/>
      <w:lvlJc w:val="left"/>
      <w:pPr>
        <w:ind w:left="5179" w:hanging="360"/>
      </w:pPr>
      <w:rPr>
        <w:rFonts w:hint="default"/>
        <w:lang w:val="uk-UA" w:eastAsia="en-US" w:bidi="ar-SA"/>
      </w:rPr>
    </w:lvl>
    <w:lvl w:ilvl="6" w:tplc="AB184E3C">
      <w:numFmt w:val="bullet"/>
      <w:lvlText w:val="•"/>
      <w:lvlJc w:val="left"/>
      <w:pPr>
        <w:ind w:left="6043" w:hanging="360"/>
      </w:pPr>
      <w:rPr>
        <w:rFonts w:hint="default"/>
        <w:lang w:val="uk-UA" w:eastAsia="en-US" w:bidi="ar-SA"/>
      </w:rPr>
    </w:lvl>
    <w:lvl w:ilvl="7" w:tplc="E3143A2C">
      <w:numFmt w:val="bullet"/>
      <w:lvlText w:val="•"/>
      <w:lvlJc w:val="left"/>
      <w:pPr>
        <w:ind w:left="6906" w:hanging="360"/>
      </w:pPr>
      <w:rPr>
        <w:rFonts w:hint="default"/>
        <w:lang w:val="uk-UA" w:eastAsia="en-US" w:bidi="ar-SA"/>
      </w:rPr>
    </w:lvl>
    <w:lvl w:ilvl="8" w:tplc="0B261532">
      <w:numFmt w:val="bullet"/>
      <w:lvlText w:val="•"/>
      <w:lvlJc w:val="left"/>
      <w:pPr>
        <w:ind w:left="7770" w:hanging="360"/>
      </w:pPr>
      <w:rPr>
        <w:rFonts w:hint="default"/>
        <w:lang w:val="uk-UA" w:eastAsia="en-US" w:bidi="ar-SA"/>
      </w:rPr>
    </w:lvl>
  </w:abstractNum>
  <w:abstractNum w:abstractNumId="2" w15:restartNumberingAfterBreak="0">
    <w:nsid w:val="0D1F0523"/>
    <w:multiLevelType w:val="hybridMultilevel"/>
    <w:tmpl w:val="847E4300"/>
    <w:lvl w:ilvl="0" w:tplc="C9B23E34">
      <w:numFmt w:val="bullet"/>
      <w:lvlText w:val=""/>
      <w:lvlJc w:val="left"/>
      <w:pPr>
        <w:ind w:left="568" w:hanging="360"/>
      </w:pPr>
      <w:rPr>
        <w:rFonts w:ascii="Symbol" w:eastAsia="Symbol" w:hAnsi="Symbol" w:cs="Symbol" w:hint="default"/>
        <w:b w:val="0"/>
        <w:bCs w:val="0"/>
        <w:i w:val="0"/>
        <w:iCs w:val="0"/>
        <w:spacing w:val="0"/>
        <w:w w:val="100"/>
        <w:sz w:val="22"/>
        <w:szCs w:val="22"/>
        <w:lang w:val="uk-UA" w:eastAsia="en-US" w:bidi="ar-SA"/>
      </w:rPr>
    </w:lvl>
    <w:lvl w:ilvl="1" w:tplc="D1AEBE22">
      <w:numFmt w:val="bullet"/>
      <w:lvlText w:val="•"/>
      <w:lvlJc w:val="left"/>
      <w:pPr>
        <w:ind w:left="1453" w:hanging="360"/>
      </w:pPr>
      <w:rPr>
        <w:rFonts w:hint="default"/>
        <w:lang w:val="uk-UA" w:eastAsia="en-US" w:bidi="ar-SA"/>
      </w:rPr>
    </w:lvl>
    <w:lvl w:ilvl="2" w:tplc="9AD0CE84">
      <w:numFmt w:val="bullet"/>
      <w:lvlText w:val="•"/>
      <w:lvlJc w:val="left"/>
      <w:pPr>
        <w:ind w:left="2347" w:hanging="360"/>
      </w:pPr>
      <w:rPr>
        <w:rFonts w:hint="default"/>
        <w:lang w:val="uk-UA" w:eastAsia="en-US" w:bidi="ar-SA"/>
      </w:rPr>
    </w:lvl>
    <w:lvl w:ilvl="3" w:tplc="2D1294CC">
      <w:numFmt w:val="bullet"/>
      <w:lvlText w:val="•"/>
      <w:lvlJc w:val="left"/>
      <w:pPr>
        <w:ind w:left="3241" w:hanging="360"/>
      </w:pPr>
      <w:rPr>
        <w:rFonts w:hint="default"/>
        <w:lang w:val="uk-UA" w:eastAsia="en-US" w:bidi="ar-SA"/>
      </w:rPr>
    </w:lvl>
    <w:lvl w:ilvl="4" w:tplc="E2A0CAB2">
      <w:numFmt w:val="bullet"/>
      <w:lvlText w:val="•"/>
      <w:lvlJc w:val="left"/>
      <w:pPr>
        <w:ind w:left="4135" w:hanging="360"/>
      </w:pPr>
      <w:rPr>
        <w:rFonts w:hint="default"/>
        <w:lang w:val="uk-UA" w:eastAsia="en-US" w:bidi="ar-SA"/>
      </w:rPr>
    </w:lvl>
    <w:lvl w:ilvl="5" w:tplc="C08E7BF0">
      <w:numFmt w:val="bullet"/>
      <w:lvlText w:val="•"/>
      <w:lvlJc w:val="left"/>
      <w:pPr>
        <w:ind w:left="5029" w:hanging="360"/>
      </w:pPr>
      <w:rPr>
        <w:rFonts w:hint="default"/>
        <w:lang w:val="uk-UA" w:eastAsia="en-US" w:bidi="ar-SA"/>
      </w:rPr>
    </w:lvl>
    <w:lvl w:ilvl="6" w:tplc="07C435B8">
      <w:numFmt w:val="bullet"/>
      <w:lvlText w:val="•"/>
      <w:lvlJc w:val="left"/>
      <w:pPr>
        <w:ind w:left="5923" w:hanging="360"/>
      </w:pPr>
      <w:rPr>
        <w:rFonts w:hint="default"/>
        <w:lang w:val="uk-UA" w:eastAsia="en-US" w:bidi="ar-SA"/>
      </w:rPr>
    </w:lvl>
    <w:lvl w:ilvl="7" w:tplc="2DC8D2D2">
      <w:numFmt w:val="bullet"/>
      <w:lvlText w:val="•"/>
      <w:lvlJc w:val="left"/>
      <w:pPr>
        <w:ind w:left="6816" w:hanging="360"/>
      </w:pPr>
      <w:rPr>
        <w:rFonts w:hint="default"/>
        <w:lang w:val="uk-UA" w:eastAsia="en-US" w:bidi="ar-SA"/>
      </w:rPr>
    </w:lvl>
    <w:lvl w:ilvl="8" w:tplc="47B2C7E8">
      <w:numFmt w:val="bullet"/>
      <w:lvlText w:val="•"/>
      <w:lvlJc w:val="left"/>
      <w:pPr>
        <w:ind w:left="7710" w:hanging="360"/>
      </w:pPr>
      <w:rPr>
        <w:rFonts w:hint="default"/>
        <w:lang w:val="uk-UA" w:eastAsia="en-US" w:bidi="ar-SA"/>
      </w:rPr>
    </w:lvl>
  </w:abstractNum>
  <w:abstractNum w:abstractNumId="3" w15:restartNumberingAfterBreak="0">
    <w:nsid w:val="10252076"/>
    <w:multiLevelType w:val="multilevel"/>
    <w:tmpl w:val="0ED0BFF6"/>
    <w:lvl w:ilvl="0">
      <w:start w:val="1"/>
      <w:numFmt w:val="decimal"/>
      <w:lvlText w:val="%1"/>
      <w:lvlJc w:val="left"/>
      <w:pPr>
        <w:ind w:left="621" w:hanging="480"/>
      </w:pPr>
      <w:rPr>
        <w:rFonts w:ascii="Calibri" w:eastAsia="Calibri" w:hAnsi="Calibri" w:cs="Calibri" w:hint="default"/>
        <w:b w:val="0"/>
        <w:bCs w:val="0"/>
        <w:i w:val="0"/>
        <w:iCs w:val="0"/>
        <w:spacing w:val="0"/>
        <w:w w:val="100"/>
        <w:sz w:val="22"/>
        <w:szCs w:val="22"/>
        <w:lang w:val="uk-UA" w:eastAsia="en-US" w:bidi="ar-SA"/>
      </w:rPr>
    </w:lvl>
    <w:lvl w:ilvl="1">
      <w:start w:val="1"/>
      <w:numFmt w:val="decimal"/>
      <w:lvlText w:val="%1.%2"/>
      <w:lvlJc w:val="left"/>
      <w:pPr>
        <w:ind w:left="1101" w:hanging="740"/>
      </w:pPr>
      <w:rPr>
        <w:rFonts w:ascii="Calibri" w:eastAsia="Calibri" w:hAnsi="Calibri" w:cs="Calibri" w:hint="default"/>
        <w:b w:val="0"/>
        <w:bCs w:val="0"/>
        <w:i w:val="0"/>
        <w:iCs w:val="0"/>
        <w:spacing w:val="0"/>
        <w:w w:val="100"/>
        <w:sz w:val="22"/>
        <w:szCs w:val="22"/>
        <w:lang w:val="uk-UA" w:eastAsia="en-US" w:bidi="ar-SA"/>
      </w:rPr>
    </w:lvl>
    <w:lvl w:ilvl="2">
      <w:start w:val="1"/>
      <w:numFmt w:val="decimal"/>
      <w:lvlText w:val="%1.%2.%3"/>
      <w:lvlJc w:val="left"/>
      <w:pPr>
        <w:ind w:left="1581" w:hanging="960"/>
      </w:pPr>
      <w:rPr>
        <w:rFonts w:ascii="Calibri" w:eastAsia="Calibri" w:hAnsi="Calibri" w:cs="Calibri" w:hint="default"/>
        <w:b w:val="0"/>
        <w:bCs w:val="0"/>
        <w:i w:val="0"/>
        <w:iCs w:val="0"/>
        <w:spacing w:val="0"/>
        <w:w w:val="100"/>
        <w:sz w:val="22"/>
        <w:szCs w:val="22"/>
        <w:lang w:val="uk-UA" w:eastAsia="en-US" w:bidi="ar-SA"/>
      </w:rPr>
    </w:lvl>
    <w:lvl w:ilvl="3">
      <w:numFmt w:val="bullet"/>
      <w:lvlText w:val="•"/>
      <w:lvlJc w:val="left"/>
      <w:pPr>
        <w:ind w:left="2569" w:hanging="960"/>
      </w:pPr>
      <w:rPr>
        <w:rFonts w:hint="default"/>
        <w:lang w:val="uk-UA" w:eastAsia="en-US" w:bidi="ar-SA"/>
      </w:rPr>
    </w:lvl>
    <w:lvl w:ilvl="4">
      <w:numFmt w:val="bullet"/>
      <w:lvlText w:val="•"/>
      <w:lvlJc w:val="left"/>
      <w:pPr>
        <w:ind w:left="3559" w:hanging="960"/>
      </w:pPr>
      <w:rPr>
        <w:rFonts w:hint="default"/>
        <w:lang w:val="uk-UA" w:eastAsia="en-US" w:bidi="ar-SA"/>
      </w:rPr>
    </w:lvl>
    <w:lvl w:ilvl="5">
      <w:numFmt w:val="bullet"/>
      <w:lvlText w:val="•"/>
      <w:lvlJc w:val="left"/>
      <w:pPr>
        <w:ind w:left="4549" w:hanging="960"/>
      </w:pPr>
      <w:rPr>
        <w:rFonts w:hint="default"/>
        <w:lang w:val="uk-UA" w:eastAsia="en-US" w:bidi="ar-SA"/>
      </w:rPr>
    </w:lvl>
    <w:lvl w:ilvl="6">
      <w:numFmt w:val="bullet"/>
      <w:lvlText w:val="•"/>
      <w:lvlJc w:val="left"/>
      <w:pPr>
        <w:ind w:left="5539" w:hanging="960"/>
      </w:pPr>
      <w:rPr>
        <w:rFonts w:hint="default"/>
        <w:lang w:val="uk-UA" w:eastAsia="en-US" w:bidi="ar-SA"/>
      </w:rPr>
    </w:lvl>
    <w:lvl w:ilvl="7">
      <w:numFmt w:val="bullet"/>
      <w:lvlText w:val="•"/>
      <w:lvlJc w:val="left"/>
      <w:pPr>
        <w:ind w:left="6529" w:hanging="960"/>
      </w:pPr>
      <w:rPr>
        <w:rFonts w:hint="default"/>
        <w:lang w:val="uk-UA" w:eastAsia="en-US" w:bidi="ar-SA"/>
      </w:rPr>
    </w:lvl>
    <w:lvl w:ilvl="8">
      <w:numFmt w:val="bullet"/>
      <w:lvlText w:val="•"/>
      <w:lvlJc w:val="left"/>
      <w:pPr>
        <w:ind w:left="7518" w:hanging="960"/>
      </w:pPr>
      <w:rPr>
        <w:rFonts w:hint="default"/>
        <w:lang w:val="uk-UA" w:eastAsia="en-US" w:bidi="ar-SA"/>
      </w:rPr>
    </w:lvl>
  </w:abstractNum>
  <w:abstractNum w:abstractNumId="4" w15:restartNumberingAfterBreak="0">
    <w:nsid w:val="19CC6F18"/>
    <w:multiLevelType w:val="hybridMultilevel"/>
    <w:tmpl w:val="6B726424"/>
    <w:lvl w:ilvl="0" w:tplc="56FA5172">
      <w:numFmt w:val="bullet"/>
      <w:lvlText w:val=""/>
      <w:lvlJc w:val="left"/>
      <w:pPr>
        <w:ind w:left="861" w:hanging="360"/>
      </w:pPr>
      <w:rPr>
        <w:rFonts w:ascii="Symbol" w:eastAsia="Symbol" w:hAnsi="Symbol" w:cs="Symbol" w:hint="default"/>
        <w:b w:val="0"/>
        <w:bCs w:val="0"/>
        <w:i w:val="0"/>
        <w:iCs w:val="0"/>
        <w:spacing w:val="0"/>
        <w:w w:val="100"/>
        <w:sz w:val="22"/>
        <w:szCs w:val="22"/>
        <w:lang w:val="uk-UA" w:eastAsia="en-US" w:bidi="ar-SA"/>
      </w:rPr>
    </w:lvl>
    <w:lvl w:ilvl="1" w:tplc="D3F4E180">
      <w:numFmt w:val="bullet"/>
      <w:lvlText w:val="•"/>
      <w:lvlJc w:val="left"/>
      <w:pPr>
        <w:ind w:left="1723" w:hanging="360"/>
      </w:pPr>
      <w:rPr>
        <w:rFonts w:hint="default"/>
        <w:lang w:val="uk-UA" w:eastAsia="en-US" w:bidi="ar-SA"/>
      </w:rPr>
    </w:lvl>
    <w:lvl w:ilvl="2" w:tplc="A31CF5B8">
      <w:numFmt w:val="bullet"/>
      <w:lvlText w:val="•"/>
      <w:lvlJc w:val="left"/>
      <w:pPr>
        <w:ind w:left="2587" w:hanging="360"/>
      </w:pPr>
      <w:rPr>
        <w:rFonts w:hint="default"/>
        <w:lang w:val="uk-UA" w:eastAsia="en-US" w:bidi="ar-SA"/>
      </w:rPr>
    </w:lvl>
    <w:lvl w:ilvl="3" w:tplc="1450B4AA">
      <w:numFmt w:val="bullet"/>
      <w:lvlText w:val="•"/>
      <w:lvlJc w:val="left"/>
      <w:pPr>
        <w:ind w:left="3451" w:hanging="360"/>
      </w:pPr>
      <w:rPr>
        <w:rFonts w:hint="default"/>
        <w:lang w:val="uk-UA" w:eastAsia="en-US" w:bidi="ar-SA"/>
      </w:rPr>
    </w:lvl>
    <w:lvl w:ilvl="4" w:tplc="68AAD19C">
      <w:numFmt w:val="bullet"/>
      <w:lvlText w:val="•"/>
      <w:lvlJc w:val="left"/>
      <w:pPr>
        <w:ind w:left="4315" w:hanging="360"/>
      </w:pPr>
      <w:rPr>
        <w:rFonts w:hint="default"/>
        <w:lang w:val="uk-UA" w:eastAsia="en-US" w:bidi="ar-SA"/>
      </w:rPr>
    </w:lvl>
    <w:lvl w:ilvl="5" w:tplc="D3887E84">
      <w:numFmt w:val="bullet"/>
      <w:lvlText w:val="•"/>
      <w:lvlJc w:val="left"/>
      <w:pPr>
        <w:ind w:left="5179" w:hanging="360"/>
      </w:pPr>
      <w:rPr>
        <w:rFonts w:hint="default"/>
        <w:lang w:val="uk-UA" w:eastAsia="en-US" w:bidi="ar-SA"/>
      </w:rPr>
    </w:lvl>
    <w:lvl w:ilvl="6" w:tplc="2C8654D4">
      <w:numFmt w:val="bullet"/>
      <w:lvlText w:val="•"/>
      <w:lvlJc w:val="left"/>
      <w:pPr>
        <w:ind w:left="6043" w:hanging="360"/>
      </w:pPr>
      <w:rPr>
        <w:rFonts w:hint="default"/>
        <w:lang w:val="uk-UA" w:eastAsia="en-US" w:bidi="ar-SA"/>
      </w:rPr>
    </w:lvl>
    <w:lvl w:ilvl="7" w:tplc="C51C6868">
      <w:numFmt w:val="bullet"/>
      <w:lvlText w:val="•"/>
      <w:lvlJc w:val="left"/>
      <w:pPr>
        <w:ind w:left="6906" w:hanging="360"/>
      </w:pPr>
      <w:rPr>
        <w:rFonts w:hint="default"/>
        <w:lang w:val="uk-UA" w:eastAsia="en-US" w:bidi="ar-SA"/>
      </w:rPr>
    </w:lvl>
    <w:lvl w:ilvl="8" w:tplc="F748357E">
      <w:numFmt w:val="bullet"/>
      <w:lvlText w:val="•"/>
      <w:lvlJc w:val="left"/>
      <w:pPr>
        <w:ind w:left="7770" w:hanging="360"/>
      </w:pPr>
      <w:rPr>
        <w:rFonts w:hint="default"/>
        <w:lang w:val="uk-UA" w:eastAsia="en-US" w:bidi="ar-SA"/>
      </w:rPr>
    </w:lvl>
  </w:abstractNum>
  <w:abstractNum w:abstractNumId="5" w15:restartNumberingAfterBreak="0">
    <w:nsid w:val="2BDA1609"/>
    <w:multiLevelType w:val="hybridMultilevel"/>
    <w:tmpl w:val="015EC8B4"/>
    <w:lvl w:ilvl="0" w:tplc="57A49E0E">
      <w:numFmt w:val="bullet"/>
      <w:lvlText w:val="-"/>
      <w:lvlJc w:val="left"/>
      <w:pPr>
        <w:ind w:left="861" w:hanging="360"/>
      </w:pPr>
      <w:rPr>
        <w:rFonts w:ascii="Calibri" w:eastAsia="Calibri" w:hAnsi="Calibri" w:cs="Calibri" w:hint="default"/>
        <w:b w:val="0"/>
        <w:bCs w:val="0"/>
        <w:i w:val="0"/>
        <w:iCs w:val="0"/>
        <w:spacing w:val="0"/>
        <w:w w:val="100"/>
        <w:sz w:val="22"/>
        <w:szCs w:val="22"/>
        <w:lang w:val="uk-UA" w:eastAsia="en-US" w:bidi="ar-SA"/>
      </w:rPr>
    </w:lvl>
    <w:lvl w:ilvl="1" w:tplc="F7984ACC">
      <w:numFmt w:val="bullet"/>
      <w:lvlText w:val="•"/>
      <w:lvlJc w:val="left"/>
      <w:pPr>
        <w:ind w:left="1723" w:hanging="360"/>
      </w:pPr>
      <w:rPr>
        <w:rFonts w:hint="default"/>
        <w:lang w:val="uk-UA" w:eastAsia="en-US" w:bidi="ar-SA"/>
      </w:rPr>
    </w:lvl>
    <w:lvl w:ilvl="2" w:tplc="CF3A814A">
      <w:numFmt w:val="bullet"/>
      <w:lvlText w:val="•"/>
      <w:lvlJc w:val="left"/>
      <w:pPr>
        <w:ind w:left="2587" w:hanging="360"/>
      </w:pPr>
      <w:rPr>
        <w:rFonts w:hint="default"/>
        <w:lang w:val="uk-UA" w:eastAsia="en-US" w:bidi="ar-SA"/>
      </w:rPr>
    </w:lvl>
    <w:lvl w:ilvl="3" w:tplc="8BF84868">
      <w:numFmt w:val="bullet"/>
      <w:lvlText w:val="•"/>
      <w:lvlJc w:val="left"/>
      <w:pPr>
        <w:ind w:left="3451" w:hanging="360"/>
      </w:pPr>
      <w:rPr>
        <w:rFonts w:hint="default"/>
        <w:lang w:val="uk-UA" w:eastAsia="en-US" w:bidi="ar-SA"/>
      </w:rPr>
    </w:lvl>
    <w:lvl w:ilvl="4" w:tplc="0BE22402">
      <w:numFmt w:val="bullet"/>
      <w:lvlText w:val="•"/>
      <w:lvlJc w:val="left"/>
      <w:pPr>
        <w:ind w:left="4315" w:hanging="360"/>
      </w:pPr>
      <w:rPr>
        <w:rFonts w:hint="default"/>
        <w:lang w:val="uk-UA" w:eastAsia="en-US" w:bidi="ar-SA"/>
      </w:rPr>
    </w:lvl>
    <w:lvl w:ilvl="5" w:tplc="A84046E2">
      <w:numFmt w:val="bullet"/>
      <w:lvlText w:val="•"/>
      <w:lvlJc w:val="left"/>
      <w:pPr>
        <w:ind w:left="5179" w:hanging="360"/>
      </w:pPr>
      <w:rPr>
        <w:rFonts w:hint="default"/>
        <w:lang w:val="uk-UA" w:eastAsia="en-US" w:bidi="ar-SA"/>
      </w:rPr>
    </w:lvl>
    <w:lvl w:ilvl="6" w:tplc="D5C451E8">
      <w:numFmt w:val="bullet"/>
      <w:lvlText w:val="•"/>
      <w:lvlJc w:val="left"/>
      <w:pPr>
        <w:ind w:left="6043" w:hanging="360"/>
      </w:pPr>
      <w:rPr>
        <w:rFonts w:hint="default"/>
        <w:lang w:val="uk-UA" w:eastAsia="en-US" w:bidi="ar-SA"/>
      </w:rPr>
    </w:lvl>
    <w:lvl w:ilvl="7" w:tplc="B86A3358">
      <w:numFmt w:val="bullet"/>
      <w:lvlText w:val="•"/>
      <w:lvlJc w:val="left"/>
      <w:pPr>
        <w:ind w:left="6906" w:hanging="360"/>
      </w:pPr>
      <w:rPr>
        <w:rFonts w:hint="default"/>
        <w:lang w:val="uk-UA" w:eastAsia="en-US" w:bidi="ar-SA"/>
      </w:rPr>
    </w:lvl>
    <w:lvl w:ilvl="8" w:tplc="1A323B08">
      <w:numFmt w:val="bullet"/>
      <w:lvlText w:val="•"/>
      <w:lvlJc w:val="left"/>
      <w:pPr>
        <w:ind w:left="7770" w:hanging="360"/>
      </w:pPr>
      <w:rPr>
        <w:rFonts w:hint="default"/>
        <w:lang w:val="uk-UA" w:eastAsia="en-US" w:bidi="ar-SA"/>
      </w:rPr>
    </w:lvl>
  </w:abstractNum>
  <w:abstractNum w:abstractNumId="6" w15:restartNumberingAfterBreak="0">
    <w:nsid w:val="3536296A"/>
    <w:multiLevelType w:val="multilevel"/>
    <w:tmpl w:val="EE549654"/>
    <w:lvl w:ilvl="0">
      <w:start w:val="7"/>
      <w:numFmt w:val="decimal"/>
      <w:lvlText w:val="%1"/>
      <w:lvlJc w:val="left"/>
      <w:pPr>
        <w:ind w:left="858" w:hanging="497"/>
      </w:pPr>
      <w:rPr>
        <w:rFonts w:hint="default"/>
        <w:lang w:val="uk-UA" w:eastAsia="en-US" w:bidi="ar-SA"/>
      </w:rPr>
    </w:lvl>
    <w:lvl w:ilvl="1">
      <w:start w:val="3"/>
      <w:numFmt w:val="decimal"/>
      <w:lvlText w:val="%1.%2"/>
      <w:lvlJc w:val="left"/>
      <w:pPr>
        <w:ind w:left="858" w:hanging="497"/>
      </w:pPr>
      <w:rPr>
        <w:rFonts w:hint="default"/>
        <w:lang w:val="uk-UA" w:eastAsia="en-US" w:bidi="ar-SA"/>
      </w:rPr>
    </w:lvl>
    <w:lvl w:ilvl="2">
      <w:start w:val="1"/>
      <w:numFmt w:val="decimal"/>
      <w:lvlText w:val="%1.%2.%3"/>
      <w:lvlJc w:val="left"/>
      <w:pPr>
        <w:ind w:left="858" w:hanging="497"/>
      </w:pPr>
      <w:rPr>
        <w:rFonts w:ascii="Calibri" w:eastAsia="Calibri" w:hAnsi="Calibri" w:cs="Calibri" w:hint="default"/>
        <w:b w:val="0"/>
        <w:bCs w:val="0"/>
        <w:i w:val="0"/>
        <w:iCs w:val="0"/>
        <w:spacing w:val="0"/>
        <w:w w:val="100"/>
        <w:sz w:val="22"/>
        <w:szCs w:val="22"/>
        <w:lang w:val="uk-UA" w:eastAsia="en-US" w:bidi="ar-SA"/>
      </w:rPr>
    </w:lvl>
    <w:lvl w:ilvl="3">
      <w:numFmt w:val="bullet"/>
      <w:lvlText w:val="•"/>
      <w:lvlJc w:val="left"/>
      <w:pPr>
        <w:ind w:left="3451" w:hanging="497"/>
      </w:pPr>
      <w:rPr>
        <w:rFonts w:hint="default"/>
        <w:lang w:val="uk-UA" w:eastAsia="en-US" w:bidi="ar-SA"/>
      </w:rPr>
    </w:lvl>
    <w:lvl w:ilvl="4">
      <w:numFmt w:val="bullet"/>
      <w:lvlText w:val="•"/>
      <w:lvlJc w:val="left"/>
      <w:pPr>
        <w:ind w:left="4315" w:hanging="497"/>
      </w:pPr>
      <w:rPr>
        <w:rFonts w:hint="default"/>
        <w:lang w:val="uk-UA" w:eastAsia="en-US" w:bidi="ar-SA"/>
      </w:rPr>
    </w:lvl>
    <w:lvl w:ilvl="5">
      <w:numFmt w:val="bullet"/>
      <w:lvlText w:val="•"/>
      <w:lvlJc w:val="left"/>
      <w:pPr>
        <w:ind w:left="5179" w:hanging="497"/>
      </w:pPr>
      <w:rPr>
        <w:rFonts w:hint="default"/>
        <w:lang w:val="uk-UA" w:eastAsia="en-US" w:bidi="ar-SA"/>
      </w:rPr>
    </w:lvl>
    <w:lvl w:ilvl="6">
      <w:numFmt w:val="bullet"/>
      <w:lvlText w:val="•"/>
      <w:lvlJc w:val="left"/>
      <w:pPr>
        <w:ind w:left="6043" w:hanging="497"/>
      </w:pPr>
      <w:rPr>
        <w:rFonts w:hint="default"/>
        <w:lang w:val="uk-UA" w:eastAsia="en-US" w:bidi="ar-SA"/>
      </w:rPr>
    </w:lvl>
    <w:lvl w:ilvl="7">
      <w:numFmt w:val="bullet"/>
      <w:lvlText w:val="•"/>
      <w:lvlJc w:val="left"/>
      <w:pPr>
        <w:ind w:left="6906" w:hanging="497"/>
      </w:pPr>
      <w:rPr>
        <w:rFonts w:hint="default"/>
        <w:lang w:val="uk-UA" w:eastAsia="en-US" w:bidi="ar-SA"/>
      </w:rPr>
    </w:lvl>
    <w:lvl w:ilvl="8">
      <w:numFmt w:val="bullet"/>
      <w:lvlText w:val="•"/>
      <w:lvlJc w:val="left"/>
      <w:pPr>
        <w:ind w:left="7770" w:hanging="497"/>
      </w:pPr>
      <w:rPr>
        <w:rFonts w:hint="default"/>
        <w:lang w:val="uk-UA" w:eastAsia="en-US" w:bidi="ar-SA"/>
      </w:rPr>
    </w:lvl>
  </w:abstractNum>
  <w:abstractNum w:abstractNumId="7" w15:restartNumberingAfterBreak="0">
    <w:nsid w:val="3A3F4A8C"/>
    <w:multiLevelType w:val="hybridMultilevel"/>
    <w:tmpl w:val="5112807E"/>
    <w:lvl w:ilvl="0" w:tplc="EB0A80B8">
      <w:start w:val="1"/>
      <w:numFmt w:val="decimal"/>
      <w:lvlText w:val="%1."/>
      <w:lvlJc w:val="left"/>
      <w:pPr>
        <w:ind w:left="568" w:hanging="360"/>
      </w:pPr>
      <w:rPr>
        <w:rFonts w:ascii="Calibri" w:eastAsia="Calibri" w:hAnsi="Calibri" w:cs="Calibri" w:hint="default"/>
        <w:b w:val="0"/>
        <w:bCs w:val="0"/>
        <w:i w:val="0"/>
        <w:iCs w:val="0"/>
        <w:spacing w:val="0"/>
        <w:w w:val="100"/>
        <w:sz w:val="22"/>
        <w:szCs w:val="22"/>
        <w:lang w:val="uk-UA" w:eastAsia="en-US" w:bidi="ar-SA"/>
      </w:rPr>
    </w:lvl>
    <w:lvl w:ilvl="1" w:tplc="AFA0174E">
      <w:numFmt w:val="bullet"/>
      <w:lvlText w:val="o"/>
      <w:lvlJc w:val="left"/>
      <w:pPr>
        <w:ind w:left="993" w:hanging="360"/>
      </w:pPr>
      <w:rPr>
        <w:rFonts w:ascii="Courier New" w:eastAsia="Courier New" w:hAnsi="Courier New" w:cs="Courier New" w:hint="default"/>
        <w:b w:val="0"/>
        <w:bCs w:val="0"/>
        <w:i w:val="0"/>
        <w:iCs w:val="0"/>
        <w:spacing w:val="0"/>
        <w:w w:val="100"/>
        <w:sz w:val="22"/>
        <w:szCs w:val="22"/>
        <w:lang w:val="uk-UA" w:eastAsia="en-US" w:bidi="ar-SA"/>
      </w:rPr>
    </w:lvl>
    <w:lvl w:ilvl="2" w:tplc="8B76D036">
      <w:numFmt w:val="bullet"/>
      <w:lvlText w:val="•"/>
      <w:lvlJc w:val="left"/>
      <w:pPr>
        <w:ind w:left="1944" w:hanging="360"/>
      </w:pPr>
      <w:rPr>
        <w:rFonts w:hint="default"/>
        <w:lang w:val="uk-UA" w:eastAsia="en-US" w:bidi="ar-SA"/>
      </w:rPr>
    </w:lvl>
    <w:lvl w:ilvl="3" w:tplc="33D00646">
      <w:numFmt w:val="bullet"/>
      <w:lvlText w:val="•"/>
      <w:lvlJc w:val="left"/>
      <w:pPr>
        <w:ind w:left="2888" w:hanging="360"/>
      </w:pPr>
      <w:rPr>
        <w:rFonts w:hint="default"/>
        <w:lang w:val="uk-UA" w:eastAsia="en-US" w:bidi="ar-SA"/>
      </w:rPr>
    </w:lvl>
    <w:lvl w:ilvl="4" w:tplc="2C96D508">
      <w:numFmt w:val="bullet"/>
      <w:lvlText w:val="•"/>
      <w:lvlJc w:val="left"/>
      <w:pPr>
        <w:ind w:left="3832" w:hanging="360"/>
      </w:pPr>
      <w:rPr>
        <w:rFonts w:hint="default"/>
        <w:lang w:val="uk-UA" w:eastAsia="en-US" w:bidi="ar-SA"/>
      </w:rPr>
    </w:lvl>
    <w:lvl w:ilvl="5" w:tplc="2EFA8D76">
      <w:numFmt w:val="bullet"/>
      <w:lvlText w:val="•"/>
      <w:lvlJc w:val="left"/>
      <w:pPr>
        <w:ind w:left="4777" w:hanging="360"/>
      </w:pPr>
      <w:rPr>
        <w:rFonts w:hint="default"/>
        <w:lang w:val="uk-UA" w:eastAsia="en-US" w:bidi="ar-SA"/>
      </w:rPr>
    </w:lvl>
    <w:lvl w:ilvl="6" w:tplc="9260D8A6">
      <w:numFmt w:val="bullet"/>
      <w:lvlText w:val="•"/>
      <w:lvlJc w:val="left"/>
      <w:pPr>
        <w:ind w:left="5721" w:hanging="360"/>
      </w:pPr>
      <w:rPr>
        <w:rFonts w:hint="default"/>
        <w:lang w:val="uk-UA" w:eastAsia="en-US" w:bidi="ar-SA"/>
      </w:rPr>
    </w:lvl>
    <w:lvl w:ilvl="7" w:tplc="FDA89A90">
      <w:numFmt w:val="bullet"/>
      <w:lvlText w:val="•"/>
      <w:lvlJc w:val="left"/>
      <w:pPr>
        <w:ind w:left="6665" w:hanging="360"/>
      </w:pPr>
      <w:rPr>
        <w:rFonts w:hint="default"/>
        <w:lang w:val="uk-UA" w:eastAsia="en-US" w:bidi="ar-SA"/>
      </w:rPr>
    </w:lvl>
    <w:lvl w:ilvl="8" w:tplc="F9D6538A">
      <w:numFmt w:val="bullet"/>
      <w:lvlText w:val="•"/>
      <w:lvlJc w:val="left"/>
      <w:pPr>
        <w:ind w:left="7609" w:hanging="360"/>
      </w:pPr>
      <w:rPr>
        <w:rFonts w:hint="default"/>
        <w:lang w:val="uk-UA" w:eastAsia="en-US" w:bidi="ar-SA"/>
      </w:rPr>
    </w:lvl>
  </w:abstractNum>
  <w:abstractNum w:abstractNumId="8" w15:restartNumberingAfterBreak="0">
    <w:nsid w:val="4F274D90"/>
    <w:multiLevelType w:val="multilevel"/>
    <w:tmpl w:val="8E7A4DE0"/>
    <w:lvl w:ilvl="0">
      <w:start w:val="7"/>
      <w:numFmt w:val="decimal"/>
      <w:lvlText w:val="%1"/>
      <w:lvlJc w:val="left"/>
      <w:pPr>
        <w:ind w:left="725" w:hanging="584"/>
      </w:pPr>
      <w:rPr>
        <w:rFonts w:hint="default"/>
        <w:lang w:val="uk-UA" w:eastAsia="en-US" w:bidi="ar-SA"/>
      </w:rPr>
    </w:lvl>
    <w:lvl w:ilvl="1">
      <w:start w:val="3"/>
      <w:numFmt w:val="decimal"/>
      <w:lvlText w:val="%1.%2"/>
      <w:lvlJc w:val="left"/>
      <w:pPr>
        <w:ind w:left="725" w:hanging="584"/>
      </w:pPr>
      <w:rPr>
        <w:rFonts w:hint="default"/>
        <w:lang w:val="uk-UA" w:eastAsia="en-US" w:bidi="ar-SA"/>
      </w:rPr>
    </w:lvl>
    <w:lvl w:ilvl="2">
      <w:start w:val="1"/>
      <w:numFmt w:val="decimal"/>
      <w:lvlText w:val="%1.%2.%3"/>
      <w:lvlJc w:val="left"/>
      <w:pPr>
        <w:ind w:left="725" w:hanging="584"/>
      </w:pPr>
      <w:rPr>
        <w:rFonts w:ascii="Calibri" w:eastAsia="Calibri" w:hAnsi="Calibri" w:cs="Calibri" w:hint="default"/>
        <w:b w:val="0"/>
        <w:bCs w:val="0"/>
        <w:i w:val="0"/>
        <w:iCs w:val="0"/>
        <w:spacing w:val="0"/>
        <w:w w:val="99"/>
        <w:sz w:val="26"/>
        <w:szCs w:val="26"/>
        <w:lang w:val="uk-UA" w:eastAsia="en-US" w:bidi="ar-SA"/>
      </w:rPr>
    </w:lvl>
    <w:lvl w:ilvl="3">
      <w:numFmt w:val="bullet"/>
      <w:lvlText w:val="•"/>
      <w:lvlJc w:val="left"/>
      <w:pPr>
        <w:ind w:left="3353" w:hanging="584"/>
      </w:pPr>
      <w:rPr>
        <w:rFonts w:hint="default"/>
        <w:lang w:val="uk-UA" w:eastAsia="en-US" w:bidi="ar-SA"/>
      </w:rPr>
    </w:lvl>
    <w:lvl w:ilvl="4">
      <w:numFmt w:val="bullet"/>
      <w:lvlText w:val="•"/>
      <w:lvlJc w:val="left"/>
      <w:pPr>
        <w:ind w:left="4231" w:hanging="584"/>
      </w:pPr>
      <w:rPr>
        <w:rFonts w:hint="default"/>
        <w:lang w:val="uk-UA" w:eastAsia="en-US" w:bidi="ar-SA"/>
      </w:rPr>
    </w:lvl>
    <w:lvl w:ilvl="5">
      <w:numFmt w:val="bullet"/>
      <w:lvlText w:val="•"/>
      <w:lvlJc w:val="left"/>
      <w:pPr>
        <w:ind w:left="5109" w:hanging="584"/>
      </w:pPr>
      <w:rPr>
        <w:rFonts w:hint="default"/>
        <w:lang w:val="uk-UA" w:eastAsia="en-US" w:bidi="ar-SA"/>
      </w:rPr>
    </w:lvl>
    <w:lvl w:ilvl="6">
      <w:numFmt w:val="bullet"/>
      <w:lvlText w:val="•"/>
      <w:lvlJc w:val="left"/>
      <w:pPr>
        <w:ind w:left="5987" w:hanging="584"/>
      </w:pPr>
      <w:rPr>
        <w:rFonts w:hint="default"/>
        <w:lang w:val="uk-UA" w:eastAsia="en-US" w:bidi="ar-SA"/>
      </w:rPr>
    </w:lvl>
    <w:lvl w:ilvl="7">
      <w:numFmt w:val="bullet"/>
      <w:lvlText w:val="•"/>
      <w:lvlJc w:val="left"/>
      <w:pPr>
        <w:ind w:left="6864" w:hanging="584"/>
      </w:pPr>
      <w:rPr>
        <w:rFonts w:hint="default"/>
        <w:lang w:val="uk-UA" w:eastAsia="en-US" w:bidi="ar-SA"/>
      </w:rPr>
    </w:lvl>
    <w:lvl w:ilvl="8">
      <w:numFmt w:val="bullet"/>
      <w:lvlText w:val="•"/>
      <w:lvlJc w:val="left"/>
      <w:pPr>
        <w:ind w:left="7742" w:hanging="584"/>
      </w:pPr>
      <w:rPr>
        <w:rFonts w:hint="default"/>
        <w:lang w:val="uk-UA" w:eastAsia="en-US" w:bidi="ar-SA"/>
      </w:rPr>
    </w:lvl>
  </w:abstractNum>
  <w:abstractNum w:abstractNumId="9" w15:restartNumberingAfterBreak="0">
    <w:nsid w:val="680849F5"/>
    <w:multiLevelType w:val="multilevel"/>
    <w:tmpl w:val="48E298BC"/>
    <w:lvl w:ilvl="0">
      <w:start w:val="6"/>
      <w:numFmt w:val="decimal"/>
      <w:lvlText w:val="%1"/>
      <w:lvlJc w:val="left"/>
      <w:pPr>
        <w:ind w:left="861" w:hanging="720"/>
      </w:pPr>
      <w:rPr>
        <w:rFonts w:hint="default"/>
        <w:lang w:val="uk-UA" w:eastAsia="en-US" w:bidi="ar-SA"/>
      </w:rPr>
    </w:lvl>
    <w:lvl w:ilvl="1">
      <w:start w:val="3"/>
      <w:numFmt w:val="decimal"/>
      <w:lvlText w:val="%1.%2"/>
      <w:lvlJc w:val="left"/>
      <w:pPr>
        <w:ind w:left="861" w:hanging="720"/>
      </w:pPr>
      <w:rPr>
        <w:rFonts w:hint="default"/>
        <w:lang w:val="uk-UA" w:eastAsia="en-US" w:bidi="ar-SA"/>
      </w:rPr>
    </w:lvl>
    <w:lvl w:ilvl="2">
      <w:start w:val="2"/>
      <w:numFmt w:val="decimal"/>
      <w:lvlText w:val="%1.%2.%3"/>
      <w:lvlJc w:val="left"/>
      <w:pPr>
        <w:ind w:left="861" w:hanging="720"/>
      </w:pPr>
      <w:rPr>
        <w:rFonts w:ascii="Calibri Light" w:eastAsia="Calibri" w:hAnsi="Calibri Light" w:cs="Calibri Light" w:hint="default"/>
        <w:b w:val="0"/>
        <w:bCs w:val="0"/>
        <w:i w:val="0"/>
        <w:iCs w:val="0"/>
        <w:spacing w:val="0"/>
        <w:w w:val="100"/>
        <w:sz w:val="26"/>
        <w:szCs w:val="26"/>
        <w:lang w:val="uk-UA" w:eastAsia="en-US" w:bidi="ar-SA"/>
      </w:rPr>
    </w:lvl>
    <w:lvl w:ilvl="3">
      <w:start w:val="1"/>
      <w:numFmt w:val="decimal"/>
      <w:lvlText w:val="%4)"/>
      <w:lvlJc w:val="left"/>
      <w:pPr>
        <w:ind w:left="861" w:hanging="360"/>
      </w:pPr>
      <w:rPr>
        <w:rFonts w:ascii="Calibri" w:eastAsia="Calibri" w:hAnsi="Calibri" w:cs="Calibri" w:hint="default"/>
        <w:b w:val="0"/>
        <w:bCs w:val="0"/>
        <w:i w:val="0"/>
        <w:iCs w:val="0"/>
        <w:spacing w:val="0"/>
        <w:w w:val="100"/>
        <w:sz w:val="22"/>
        <w:szCs w:val="22"/>
        <w:lang w:val="uk-UA" w:eastAsia="en-US" w:bidi="ar-SA"/>
      </w:rPr>
    </w:lvl>
    <w:lvl w:ilvl="4">
      <w:numFmt w:val="bullet"/>
      <w:lvlText w:val="•"/>
      <w:lvlJc w:val="left"/>
      <w:pPr>
        <w:ind w:left="4315" w:hanging="360"/>
      </w:pPr>
      <w:rPr>
        <w:rFonts w:hint="default"/>
        <w:lang w:val="uk-UA" w:eastAsia="en-US" w:bidi="ar-SA"/>
      </w:rPr>
    </w:lvl>
    <w:lvl w:ilvl="5">
      <w:numFmt w:val="bullet"/>
      <w:lvlText w:val="•"/>
      <w:lvlJc w:val="left"/>
      <w:pPr>
        <w:ind w:left="5179" w:hanging="360"/>
      </w:pPr>
      <w:rPr>
        <w:rFonts w:hint="default"/>
        <w:lang w:val="uk-UA" w:eastAsia="en-US" w:bidi="ar-SA"/>
      </w:rPr>
    </w:lvl>
    <w:lvl w:ilvl="6">
      <w:numFmt w:val="bullet"/>
      <w:lvlText w:val="•"/>
      <w:lvlJc w:val="left"/>
      <w:pPr>
        <w:ind w:left="6043" w:hanging="360"/>
      </w:pPr>
      <w:rPr>
        <w:rFonts w:hint="default"/>
        <w:lang w:val="uk-UA" w:eastAsia="en-US" w:bidi="ar-SA"/>
      </w:rPr>
    </w:lvl>
    <w:lvl w:ilvl="7">
      <w:numFmt w:val="bullet"/>
      <w:lvlText w:val="•"/>
      <w:lvlJc w:val="left"/>
      <w:pPr>
        <w:ind w:left="6906" w:hanging="360"/>
      </w:pPr>
      <w:rPr>
        <w:rFonts w:hint="default"/>
        <w:lang w:val="uk-UA" w:eastAsia="en-US" w:bidi="ar-SA"/>
      </w:rPr>
    </w:lvl>
    <w:lvl w:ilvl="8">
      <w:numFmt w:val="bullet"/>
      <w:lvlText w:val="•"/>
      <w:lvlJc w:val="left"/>
      <w:pPr>
        <w:ind w:left="7770" w:hanging="360"/>
      </w:pPr>
      <w:rPr>
        <w:rFonts w:hint="default"/>
        <w:lang w:val="uk-UA" w:eastAsia="en-US" w:bidi="ar-SA"/>
      </w:rPr>
    </w:lvl>
  </w:abstractNum>
  <w:abstractNum w:abstractNumId="10" w15:restartNumberingAfterBreak="0">
    <w:nsid w:val="68B93FB7"/>
    <w:multiLevelType w:val="hybridMultilevel"/>
    <w:tmpl w:val="33B2B670"/>
    <w:lvl w:ilvl="0" w:tplc="88B4024C">
      <w:numFmt w:val="bullet"/>
      <w:lvlText w:val=""/>
      <w:lvlJc w:val="left"/>
      <w:pPr>
        <w:ind w:left="861" w:hanging="360"/>
      </w:pPr>
      <w:rPr>
        <w:rFonts w:ascii="Symbol" w:eastAsia="Symbol" w:hAnsi="Symbol" w:cs="Symbol" w:hint="default"/>
        <w:b w:val="0"/>
        <w:bCs w:val="0"/>
        <w:i w:val="0"/>
        <w:iCs w:val="0"/>
        <w:spacing w:val="0"/>
        <w:w w:val="99"/>
        <w:sz w:val="20"/>
        <w:szCs w:val="20"/>
        <w:lang w:val="uk-UA" w:eastAsia="en-US" w:bidi="ar-SA"/>
      </w:rPr>
    </w:lvl>
    <w:lvl w:ilvl="1" w:tplc="69B833D0">
      <w:numFmt w:val="bullet"/>
      <w:lvlText w:val="•"/>
      <w:lvlJc w:val="left"/>
      <w:pPr>
        <w:ind w:left="1723" w:hanging="360"/>
      </w:pPr>
      <w:rPr>
        <w:rFonts w:hint="default"/>
        <w:lang w:val="uk-UA" w:eastAsia="en-US" w:bidi="ar-SA"/>
      </w:rPr>
    </w:lvl>
    <w:lvl w:ilvl="2" w:tplc="2EA62346">
      <w:numFmt w:val="bullet"/>
      <w:lvlText w:val="•"/>
      <w:lvlJc w:val="left"/>
      <w:pPr>
        <w:ind w:left="2587" w:hanging="360"/>
      </w:pPr>
      <w:rPr>
        <w:rFonts w:hint="default"/>
        <w:lang w:val="uk-UA" w:eastAsia="en-US" w:bidi="ar-SA"/>
      </w:rPr>
    </w:lvl>
    <w:lvl w:ilvl="3" w:tplc="7E1A42D4">
      <w:numFmt w:val="bullet"/>
      <w:lvlText w:val="•"/>
      <w:lvlJc w:val="left"/>
      <w:pPr>
        <w:ind w:left="3451" w:hanging="360"/>
      </w:pPr>
      <w:rPr>
        <w:rFonts w:hint="default"/>
        <w:lang w:val="uk-UA" w:eastAsia="en-US" w:bidi="ar-SA"/>
      </w:rPr>
    </w:lvl>
    <w:lvl w:ilvl="4" w:tplc="4AEE2476">
      <w:numFmt w:val="bullet"/>
      <w:lvlText w:val="•"/>
      <w:lvlJc w:val="left"/>
      <w:pPr>
        <w:ind w:left="4315" w:hanging="360"/>
      </w:pPr>
      <w:rPr>
        <w:rFonts w:hint="default"/>
        <w:lang w:val="uk-UA" w:eastAsia="en-US" w:bidi="ar-SA"/>
      </w:rPr>
    </w:lvl>
    <w:lvl w:ilvl="5" w:tplc="088C1DF4">
      <w:numFmt w:val="bullet"/>
      <w:lvlText w:val="•"/>
      <w:lvlJc w:val="left"/>
      <w:pPr>
        <w:ind w:left="5179" w:hanging="360"/>
      </w:pPr>
      <w:rPr>
        <w:rFonts w:hint="default"/>
        <w:lang w:val="uk-UA" w:eastAsia="en-US" w:bidi="ar-SA"/>
      </w:rPr>
    </w:lvl>
    <w:lvl w:ilvl="6" w:tplc="8892EC54">
      <w:numFmt w:val="bullet"/>
      <w:lvlText w:val="•"/>
      <w:lvlJc w:val="left"/>
      <w:pPr>
        <w:ind w:left="6043" w:hanging="360"/>
      </w:pPr>
      <w:rPr>
        <w:rFonts w:hint="default"/>
        <w:lang w:val="uk-UA" w:eastAsia="en-US" w:bidi="ar-SA"/>
      </w:rPr>
    </w:lvl>
    <w:lvl w:ilvl="7" w:tplc="19BCA47C">
      <w:numFmt w:val="bullet"/>
      <w:lvlText w:val="•"/>
      <w:lvlJc w:val="left"/>
      <w:pPr>
        <w:ind w:left="6906" w:hanging="360"/>
      </w:pPr>
      <w:rPr>
        <w:rFonts w:hint="default"/>
        <w:lang w:val="uk-UA" w:eastAsia="en-US" w:bidi="ar-SA"/>
      </w:rPr>
    </w:lvl>
    <w:lvl w:ilvl="8" w:tplc="DAB290A0">
      <w:numFmt w:val="bullet"/>
      <w:lvlText w:val="•"/>
      <w:lvlJc w:val="left"/>
      <w:pPr>
        <w:ind w:left="7770" w:hanging="360"/>
      </w:pPr>
      <w:rPr>
        <w:rFonts w:hint="default"/>
        <w:lang w:val="uk-UA" w:eastAsia="en-US" w:bidi="ar-SA"/>
      </w:rPr>
    </w:lvl>
  </w:abstractNum>
  <w:abstractNum w:abstractNumId="11" w15:restartNumberingAfterBreak="0">
    <w:nsid w:val="70AE1A8E"/>
    <w:multiLevelType w:val="multilevel"/>
    <w:tmpl w:val="03427BFC"/>
    <w:lvl w:ilvl="0">
      <w:start w:val="1"/>
      <w:numFmt w:val="decimal"/>
      <w:lvlText w:val="%1"/>
      <w:lvlJc w:val="left"/>
      <w:pPr>
        <w:ind w:left="573" w:hanging="432"/>
      </w:pPr>
      <w:rPr>
        <w:rFonts w:ascii="Calibri Light" w:eastAsia="Calibri Light" w:hAnsi="Calibri Light" w:cs="Calibri Light" w:hint="default"/>
        <w:b w:val="0"/>
        <w:bCs w:val="0"/>
        <w:i w:val="0"/>
        <w:iCs w:val="0"/>
        <w:spacing w:val="0"/>
        <w:w w:val="99"/>
        <w:sz w:val="32"/>
        <w:szCs w:val="32"/>
        <w:lang w:val="uk-UA" w:eastAsia="en-US" w:bidi="ar-SA"/>
      </w:rPr>
    </w:lvl>
    <w:lvl w:ilvl="1">
      <w:start w:val="1"/>
      <w:numFmt w:val="decimal"/>
      <w:lvlText w:val="%1.%2"/>
      <w:lvlJc w:val="left"/>
      <w:pPr>
        <w:ind w:left="991" w:hanging="857"/>
      </w:pPr>
      <w:rPr>
        <w:rFonts w:hint="default"/>
        <w:spacing w:val="0"/>
        <w:w w:val="99"/>
        <w:lang w:val="uk-UA" w:eastAsia="en-US" w:bidi="ar-SA"/>
      </w:rPr>
    </w:lvl>
    <w:lvl w:ilvl="2">
      <w:start w:val="1"/>
      <w:numFmt w:val="decimal"/>
      <w:lvlText w:val="%1.%2.%3"/>
      <w:lvlJc w:val="left"/>
      <w:pPr>
        <w:ind w:left="861" w:hanging="857"/>
      </w:pPr>
      <w:rPr>
        <w:rFonts w:ascii="Calibri Light" w:eastAsia="Calibri Light" w:hAnsi="Calibri Light" w:cs="Calibri Light" w:hint="default"/>
        <w:b w:val="0"/>
        <w:bCs w:val="0"/>
        <w:i w:val="0"/>
        <w:iCs w:val="0"/>
        <w:spacing w:val="-2"/>
        <w:w w:val="100"/>
        <w:sz w:val="24"/>
        <w:szCs w:val="24"/>
        <w:lang w:val="uk-UA" w:eastAsia="en-US" w:bidi="ar-SA"/>
      </w:rPr>
    </w:lvl>
    <w:lvl w:ilvl="3">
      <w:numFmt w:val="bullet"/>
      <w:lvlText w:val=""/>
      <w:lvlJc w:val="left"/>
      <w:pPr>
        <w:ind w:left="861" w:hanging="857"/>
      </w:pPr>
      <w:rPr>
        <w:rFonts w:ascii="Symbol" w:eastAsia="Symbol" w:hAnsi="Symbol" w:cs="Symbol" w:hint="default"/>
        <w:b w:val="0"/>
        <w:bCs w:val="0"/>
        <w:i w:val="0"/>
        <w:iCs w:val="0"/>
        <w:spacing w:val="0"/>
        <w:w w:val="100"/>
        <w:sz w:val="22"/>
        <w:szCs w:val="22"/>
        <w:lang w:val="uk-UA" w:eastAsia="en-US" w:bidi="ar-SA"/>
      </w:rPr>
    </w:lvl>
    <w:lvl w:ilvl="4">
      <w:numFmt w:val="bullet"/>
      <w:lvlText w:val="•"/>
      <w:lvlJc w:val="left"/>
      <w:pPr>
        <w:ind w:left="3124" w:hanging="857"/>
      </w:pPr>
      <w:rPr>
        <w:rFonts w:hint="default"/>
        <w:lang w:val="uk-UA" w:eastAsia="en-US" w:bidi="ar-SA"/>
      </w:rPr>
    </w:lvl>
    <w:lvl w:ilvl="5">
      <w:numFmt w:val="bullet"/>
      <w:lvlText w:val="•"/>
      <w:lvlJc w:val="left"/>
      <w:pPr>
        <w:ind w:left="4186" w:hanging="857"/>
      </w:pPr>
      <w:rPr>
        <w:rFonts w:hint="default"/>
        <w:lang w:val="uk-UA" w:eastAsia="en-US" w:bidi="ar-SA"/>
      </w:rPr>
    </w:lvl>
    <w:lvl w:ilvl="6">
      <w:numFmt w:val="bullet"/>
      <w:lvlText w:val="•"/>
      <w:lvlJc w:val="left"/>
      <w:pPr>
        <w:ind w:left="5249" w:hanging="857"/>
      </w:pPr>
      <w:rPr>
        <w:rFonts w:hint="default"/>
        <w:lang w:val="uk-UA" w:eastAsia="en-US" w:bidi="ar-SA"/>
      </w:rPr>
    </w:lvl>
    <w:lvl w:ilvl="7">
      <w:numFmt w:val="bullet"/>
      <w:lvlText w:val="•"/>
      <w:lvlJc w:val="left"/>
      <w:pPr>
        <w:ind w:left="6311" w:hanging="857"/>
      </w:pPr>
      <w:rPr>
        <w:rFonts w:hint="default"/>
        <w:lang w:val="uk-UA" w:eastAsia="en-US" w:bidi="ar-SA"/>
      </w:rPr>
    </w:lvl>
    <w:lvl w:ilvl="8">
      <w:numFmt w:val="bullet"/>
      <w:lvlText w:val="•"/>
      <w:lvlJc w:val="left"/>
      <w:pPr>
        <w:ind w:left="7373" w:hanging="857"/>
      </w:pPr>
      <w:rPr>
        <w:rFonts w:hint="default"/>
        <w:lang w:val="uk-UA" w:eastAsia="en-US" w:bidi="ar-SA"/>
      </w:rPr>
    </w:lvl>
  </w:abstractNum>
  <w:abstractNum w:abstractNumId="12" w15:restartNumberingAfterBreak="0">
    <w:nsid w:val="76252F43"/>
    <w:multiLevelType w:val="hybridMultilevel"/>
    <w:tmpl w:val="94282A16"/>
    <w:lvl w:ilvl="0" w:tplc="E61E9CEA">
      <w:numFmt w:val="bullet"/>
      <w:lvlText w:val="-"/>
      <w:lvlJc w:val="left"/>
      <w:pPr>
        <w:ind w:left="861" w:hanging="360"/>
      </w:pPr>
      <w:rPr>
        <w:rFonts w:ascii="Calibri" w:eastAsia="Calibri" w:hAnsi="Calibri" w:cs="Calibri" w:hint="default"/>
        <w:b w:val="0"/>
        <w:bCs w:val="0"/>
        <w:i w:val="0"/>
        <w:iCs w:val="0"/>
        <w:spacing w:val="0"/>
        <w:w w:val="100"/>
        <w:sz w:val="22"/>
        <w:szCs w:val="22"/>
        <w:lang w:val="uk-UA" w:eastAsia="en-US" w:bidi="ar-SA"/>
      </w:rPr>
    </w:lvl>
    <w:lvl w:ilvl="1" w:tplc="36AA602A">
      <w:numFmt w:val="bullet"/>
      <w:lvlText w:val="•"/>
      <w:lvlJc w:val="left"/>
      <w:pPr>
        <w:ind w:left="1723" w:hanging="360"/>
      </w:pPr>
      <w:rPr>
        <w:rFonts w:hint="default"/>
        <w:lang w:val="uk-UA" w:eastAsia="en-US" w:bidi="ar-SA"/>
      </w:rPr>
    </w:lvl>
    <w:lvl w:ilvl="2" w:tplc="AF92F4A8">
      <w:numFmt w:val="bullet"/>
      <w:lvlText w:val="•"/>
      <w:lvlJc w:val="left"/>
      <w:pPr>
        <w:ind w:left="2587" w:hanging="360"/>
      </w:pPr>
      <w:rPr>
        <w:rFonts w:hint="default"/>
        <w:lang w:val="uk-UA" w:eastAsia="en-US" w:bidi="ar-SA"/>
      </w:rPr>
    </w:lvl>
    <w:lvl w:ilvl="3" w:tplc="66D445DC">
      <w:numFmt w:val="bullet"/>
      <w:lvlText w:val="•"/>
      <w:lvlJc w:val="left"/>
      <w:pPr>
        <w:ind w:left="3451" w:hanging="360"/>
      </w:pPr>
      <w:rPr>
        <w:rFonts w:hint="default"/>
        <w:lang w:val="uk-UA" w:eastAsia="en-US" w:bidi="ar-SA"/>
      </w:rPr>
    </w:lvl>
    <w:lvl w:ilvl="4" w:tplc="67B02DE0">
      <w:numFmt w:val="bullet"/>
      <w:lvlText w:val="•"/>
      <w:lvlJc w:val="left"/>
      <w:pPr>
        <w:ind w:left="4315" w:hanging="360"/>
      </w:pPr>
      <w:rPr>
        <w:rFonts w:hint="default"/>
        <w:lang w:val="uk-UA" w:eastAsia="en-US" w:bidi="ar-SA"/>
      </w:rPr>
    </w:lvl>
    <w:lvl w:ilvl="5" w:tplc="67547398">
      <w:numFmt w:val="bullet"/>
      <w:lvlText w:val="•"/>
      <w:lvlJc w:val="left"/>
      <w:pPr>
        <w:ind w:left="5179" w:hanging="360"/>
      </w:pPr>
      <w:rPr>
        <w:rFonts w:hint="default"/>
        <w:lang w:val="uk-UA" w:eastAsia="en-US" w:bidi="ar-SA"/>
      </w:rPr>
    </w:lvl>
    <w:lvl w:ilvl="6" w:tplc="17B838B6">
      <w:numFmt w:val="bullet"/>
      <w:lvlText w:val="•"/>
      <w:lvlJc w:val="left"/>
      <w:pPr>
        <w:ind w:left="6043" w:hanging="360"/>
      </w:pPr>
      <w:rPr>
        <w:rFonts w:hint="default"/>
        <w:lang w:val="uk-UA" w:eastAsia="en-US" w:bidi="ar-SA"/>
      </w:rPr>
    </w:lvl>
    <w:lvl w:ilvl="7" w:tplc="0F58F2F0">
      <w:numFmt w:val="bullet"/>
      <w:lvlText w:val="•"/>
      <w:lvlJc w:val="left"/>
      <w:pPr>
        <w:ind w:left="6906" w:hanging="360"/>
      </w:pPr>
      <w:rPr>
        <w:rFonts w:hint="default"/>
        <w:lang w:val="uk-UA" w:eastAsia="en-US" w:bidi="ar-SA"/>
      </w:rPr>
    </w:lvl>
    <w:lvl w:ilvl="8" w:tplc="69A2C78A">
      <w:numFmt w:val="bullet"/>
      <w:lvlText w:val="•"/>
      <w:lvlJc w:val="left"/>
      <w:pPr>
        <w:ind w:left="7770" w:hanging="360"/>
      </w:pPr>
      <w:rPr>
        <w:rFonts w:hint="default"/>
        <w:lang w:val="uk-UA" w:eastAsia="en-US" w:bidi="ar-SA"/>
      </w:rPr>
    </w:lvl>
  </w:abstractNum>
  <w:abstractNum w:abstractNumId="13" w15:restartNumberingAfterBreak="0">
    <w:nsid w:val="77665992"/>
    <w:multiLevelType w:val="hybridMultilevel"/>
    <w:tmpl w:val="2388903A"/>
    <w:lvl w:ilvl="0" w:tplc="76D8AACA">
      <w:numFmt w:val="bullet"/>
      <w:lvlText w:val=""/>
      <w:lvlJc w:val="left"/>
      <w:pPr>
        <w:ind w:left="568" w:hanging="360"/>
      </w:pPr>
      <w:rPr>
        <w:rFonts w:ascii="Symbol" w:eastAsia="Symbol" w:hAnsi="Symbol" w:cs="Symbol" w:hint="default"/>
        <w:b w:val="0"/>
        <w:bCs w:val="0"/>
        <w:i w:val="0"/>
        <w:iCs w:val="0"/>
        <w:spacing w:val="0"/>
        <w:w w:val="100"/>
        <w:sz w:val="22"/>
        <w:szCs w:val="22"/>
        <w:lang w:val="uk-UA" w:eastAsia="en-US" w:bidi="ar-SA"/>
      </w:rPr>
    </w:lvl>
    <w:lvl w:ilvl="1" w:tplc="9C52A606">
      <w:numFmt w:val="bullet"/>
      <w:lvlText w:val="•"/>
      <w:lvlJc w:val="left"/>
      <w:pPr>
        <w:ind w:left="1453" w:hanging="360"/>
      </w:pPr>
      <w:rPr>
        <w:rFonts w:hint="default"/>
        <w:lang w:val="uk-UA" w:eastAsia="en-US" w:bidi="ar-SA"/>
      </w:rPr>
    </w:lvl>
    <w:lvl w:ilvl="2" w:tplc="DDFA7488">
      <w:numFmt w:val="bullet"/>
      <w:lvlText w:val="•"/>
      <w:lvlJc w:val="left"/>
      <w:pPr>
        <w:ind w:left="2347" w:hanging="360"/>
      </w:pPr>
      <w:rPr>
        <w:rFonts w:hint="default"/>
        <w:lang w:val="uk-UA" w:eastAsia="en-US" w:bidi="ar-SA"/>
      </w:rPr>
    </w:lvl>
    <w:lvl w:ilvl="3" w:tplc="F50A3A30">
      <w:numFmt w:val="bullet"/>
      <w:lvlText w:val="•"/>
      <w:lvlJc w:val="left"/>
      <w:pPr>
        <w:ind w:left="3241" w:hanging="360"/>
      </w:pPr>
      <w:rPr>
        <w:rFonts w:hint="default"/>
        <w:lang w:val="uk-UA" w:eastAsia="en-US" w:bidi="ar-SA"/>
      </w:rPr>
    </w:lvl>
    <w:lvl w:ilvl="4" w:tplc="9A3C6B60">
      <w:numFmt w:val="bullet"/>
      <w:lvlText w:val="•"/>
      <w:lvlJc w:val="left"/>
      <w:pPr>
        <w:ind w:left="4135" w:hanging="360"/>
      </w:pPr>
      <w:rPr>
        <w:rFonts w:hint="default"/>
        <w:lang w:val="uk-UA" w:eastAsia="en-US" w:bidi="ar-SA"/>
      </w:rPr>
    </w:lvl>
    <w:lvl w:ilvl="5" w:tplc="D898D820">
      <w:numFmt w:val="bullet"/>
      <w:lvlText w:val="•"/>
      <w:lvlJc w:val="left"/>
      <w:pPr>
        <w:ind w:left="5029" w:hanging="360"/>
      </w:pPr>
      <w:rPr>
        <w:rFonts w:hint="default"/>
        <w:lang w:val="uk-UA" w:eastAsia="en-US" w:bidi="ar-SA"/>
      </w:rPr>
    </w:lvl>
    <w:lvl w:ilvl="6" w:tplc="DA14E686">
      <w:numFmt w:val="bullet"/>
      <w:lvlText w:val="•"/>
      <w:lvlJc w:val="left"/>
      <w:pPr>
        <w:ind w:left="5923" w:hanging="360"/>
      </w:pPr>
      <w:rPr>
        <w:rFonts w:hint="default"/>
        <w:lang w:val="uk-UA" w:eastAsia="en-US" w:bidi="ar-SA"/>
      </w:rPr>
    </w:lvl>
    <w:lvl w:ilvl="7" w:tplc="29842F8E">
      <w:numFmt w:val="bullet"/>
      <w:lvlText w:val="•"/>
      <w:lvlJc w:val="left"/>
      <w:pPr>
        <w:ind w:left="6816" w:hanging="360"/>
      </w:pPr>
      <w:rPr>
        <w:rFonts w:hint="default"/>
        <w:lang w:val="uk-UA" w:eastAsia="en-US" w:bidi="ar-SA"/>
      </w:rPr>
    </w:lvl>
    <w:lvl w:ilvl="8" w:tplc="B3B6ECFC">
      <w:numFmt w:val="bullet"/>
      <w:lvlText w:val="•"/>
      <w:lvlJc w:val="left"/>
      <w:pPr>
        <w:ind w:left="7710" w:hanging="360"/>
      </w:pPr>
      <w:rPr>
        <w:rFonts w:hint="default"/>
        <w:lang w:val="uk-UA" w:eastAsia="en-US" w:bidi="ar-SA"/>
      </w:rPr>
    </w:lvl>
  </w:abstractNum>
  <w:num w:numId="1" w16cid:durableId="1437291514">
    <w:abstractNumId w:val="9"/>
  </w:num>
  <w:num w:numId="2" w16cid:durableId="179978484">
    <w:abstractNumId w:val="8"/>
  </w:num>
  <w:num w:numId="3" w16cid:durableId="1442871785">
    <w:abstractNumId w:val="5"/>
  </w:num>
  <w:num w:numId="4" w16cid:durableId="1964461429">
    <w:abstractNumId w:val="10"/>
  </w:num>
  <w:num w:numId="5" w16cid:durableId="930359899">
    <w:abstractNumId w:val="7"/>
  </w:num>
  <w:num w:numId="6" w16cid:durableId="2024237748">
    <w:abstractNumId w:val="4"/>
  </w:num>
  <w:num w:numId="7" w16cid:durableId="1879007730">
    <w:abstractNumId w:val="13"/>
  </w:num>
  <w:num w:numId="8" w16cid:durableId="566844028">
    <w:abstractNumId w:val="12"/>
  </w:num>
  <w:num w:numId="9" w16cid:durableId="1485852107">
    <w:abstractNumId w:val="1"/>
  </w:num>
  <w:num w:numId="10" w16cid:durableId="1458526841">
    <w:abstractNumId w:val="11"/>
  </w:num>
  <w:num w:numId="11" w16cid:durableId="1687899463">
    <w:abstractNumId w:val="0"/>
  </w:num>
  <w:num w:numId="12" w16cid:durableId="1295722598">
    <w:abstractNumId w:val="6"/>
  </w:num>
  <w:num w:numId="13" w16cid:durableId="571044958">
    <w:abstractNumId w:val="3"/>
  </w:num>
  <w:num w:numId="14" w16cid:durableId="100148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CD"/>
    <w:rsid w:val="00126E1B"/>
    <w:rsid w:val="00282794"/>
    <w:rsid w:val="002D72A1"/>
    <w:rsid w:val="002E5EBE"/>
    <w:rsid w:val="003D0876"/>
    <w:rsid w:val="003F3ADD"/>
    <w:rsid w:val="00472916"/>
    <w:rsid w:val="00504F4C"/>
    <w:rsid w:val="005C600F"/>
    <w:rsid w:val="00625C21"/>
    <w:rsid w:val="007071E6"/>
    <w:rsid w:val="007113A6"/>
    <w:rsid w:val="00726462"/>
    <w:rsid w:val="00797BCD"/>
    <w:rsid w:val="00825A74"/>
    <w:rsid w:val="00914C16"/>
    <w:rsid w:val="00AB7705"/>
    <w:rsid w:val="00B705FB"/>
    <w:rsid w:val="00B86C78"/>
    <w:rsid w:val="00C12538"/>
    <w:rsid w:val="00C414B3"/>
    <w:rsid w:val="00C83095"/>
    <w:rsid w:val="00DA49CC"/>
    <w:rsid w:val="00DC1C0A"/>
    <w:rsid w:val="00E5250A"/>
    <w:rsid w:val="00E80287"/>
    <w:rsid w:val="00E91CD1"/>
    <w:rsid w:val="00EE3DEC"/>
    <w:rsid w:val="00F20407"/>
    <w:rsid w:val="00F30346"/>
    <w:rsid w:val="00F8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0AD8DF"/>
  <w15:docId w15:val="{F8C8543E-F088-4E9B-88CE-9CBC7E0C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uk-UA"/>
    </w:rPr>
  </w:style>
  <w:style w:type="paragraph" w:styleId="Heading1">
    <w:name w:val="heading 1"/>
    <w:basedOn w:val="Normal"/>
    <w:uiPriority w:val="9"/>
    <w:qFormat/>
    <w:pPr>
      <w:spacing w:before="241"/>
      <w:ind w:left="573" w:hanging="432"/>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990" w:hanging="856"/>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861" w:hanging="720"/>
      <w:outlineLvl w:val="2"/>
    </w:pPr>
    <w:rPr>
      <w:rFonts w:ascii="Calibri Light" w:eastAsia="Calibri Light" w:hAnsi="Calibri Light" w:cs="Calibri Light"/>
      <w:sz w:val="24"/>
      <w:szCs w:val="24"/>
    </w:rPr>
  </w:style>
  <w:style w:type="paragraph" w:styleId="Heading4">
    <w:name w:val="heading 4"/>
    <w:basedOn w:val="Normal"/>
    <w:uiPriority w:val="9"/>
    <w:unhideWhenUsed/>
    <w:qFormat/>
    <w:pPr>
      <w:spacing w:before="1"/>
      <w:ind w:left="14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621" w:hanging="480"/>
    </w:pPr>
  </w:style>
  <w:style w:type="paragraph" w:styleId="TOC2">
    <w:name w:val="toc 2"/>
    <w:basedOn w:val="Normal"/>
    <w:uiPriority w:val="1"/>
    <w:qFormat/>
    <w:pPr>
      <w:spacing w:before="142"/>
      <w:ind w:left="1101" w:hanging="739"/>
    </w:pPr>
  </w:style>
  <w:style w:type="paragraph" w:styleId="TOC3">
    <w:name w:val="toc 3"/>
    <w:basedOn w:val="Normal"/>
    <w:uiPriority w:val="1"/>
    <w:qFormat/>
    <w:pPr>
      <w:spacing w:before="139"/>
      <w:ind w:left="1101" w:hanging="739"/>
    </w:pPr>
    <w:rPr>
      <w:b/>
      <w:bCs/>
      <w:i/>
      <w:iCs/>
    </w:rPr>
  </w:style>
  <w:style w:type="paragraph" w:styleId="TOC4">
    <w:name w:val="toc 4"/>
    <w:basedOn w:val="Normal"/>
    <w:uiPriority w:val="1"/>
    <w:qFormat/>
    <w:pPr>
      <w:spacing w:before="123" w:after="20"/>
      <w:ind w:left="1581" w:hanging="960"/>
    </w:pPr>
    <w:rPr>
      <w:sz w:val="24"/>
      <w:szCs w:val="24"/>
    </w:rPr>
  </w:style>
  <w:style w:type="paragraph" w:styleId="TOC5">
    <w:name w:val="toc 5"/>
    <w:basedOn w:val="Normal"/>
    <w:uiPriority w:val="1"/>
    <w:qFormat/>
    <w:pPr>
      <w:spacing w:before="120"/>
      <w:ind w:left="1581" w:hanging="960"/>
    </w:pPr>
  </w:style>
  <w:style w:type="paragraph" w:styleId="TOC6">
    <w:name w:val="toc 6"/>
    <w:basedOn w:val="Normal"/>
    <w:uiPriority w:val="1"/>
    <w:qFormat/>
    <w:pPr>
      <w:spacing w:before="101"/>
      <w:ind w:left="1581" w:hanging="960"/>
    </w:pPr>
    <w:rPr>
      <w:b/>
      <w:bCs/>
      <w:i/>
      <w:iCs/>
    </w:rPr>
  </w:style>
  <w:style w:type="paragraph" w:styleId="BodyText">
    <w:name w:val="Body Text"/>
    <w:basedOn w:val="Normal"/>
    <w:uiPriority w:val="1"/>
    <w:qFormat/>
    <w:pPr>
      <w:ind w:left="141"/>
    </w:pPr>
  </w:style>
  <w:style w:type="paragraph" w:styleId="ListParagraph">
    <w:name w:val="List Paragraph"/>
    <w:basedOn w:val="Normal"/>
    <w:uiPriority w:val="1"/>
    <w:qFormat/>
    <w:pPr>
      <w:ind w:left="110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72A1"/>
    <w:pPr>
      <w:tabs>
        <w:tab w:val="center" w:pos="4986"/>
        <w:tab w:val="right" w:pos="9973"/>
      </w:tabs>
    </w:pPr>
  </w:style>
  <w:style w:type="character" w:customStyle="1" w:styleId="HeaderChar">
    <w:name w:val="Header Char"/>
    <w:basedOn w:val="DefaultParagraphFont"/>
    <w:link w:val="Header"/>
    <w:uiPriority w:val="99"/>
    <w:rsid w:val="002D72A1"/>
    <w:rPr>
      <w:rFonts w:ascii="Calibri" w:eastAsia="Calibri" w:hAnsi="Calibri" w:cs="Calibri"/>
      <w:lang w:val="uk-UA"/>
    </w:rPr>
  </w:style>
  <w:style w:type="paragraph" w:styleId="Footer">
    <w:name w:val="footer"/>
    <w:basedOn w:val="Normal"/>
    <w:link w:val="FooterChar"/>
    <w:uiPriority w:val="99"/>
    <w:unhideWhenUsed/>
    <w:rsid w:val="002D72A1"/>
    <w:pPr>
      <w:tabs>
        <w:tab w:val="center" w:pos="4986"/>
        <w:tab w:val="right" w:pos="9973"/>
      </w:tabs>
    </w:pPr>
  </w:style>
  <w:style w:type="character" w:customStyle="1" w:styleId="FooterChar">
    <w:name w:val="Footer Char"/>
    <w:basedOn w:val="DefaultParagraphFont"/>
    <w:link w:val="Footer"/>
    <w:uiPriority w:val="99"/>
    <w:rsid w:val="002D72A1"/>
    <w:rPr>
      <w:rFonts w:ascii="Calibri" w:eastAsia="Calibri" w:hAnsi="Calibri" w:cs="Calibri"/>
      <w:lang w:val="uk-UA"/>
    </w:rPr>
  </w:style>
  <w:style w:type="character" w:styleId="Hyperlink">
    <w:name w:val="Hyperlink"/>
    <w:basedOn w:val="DefaultParagraphFont"/>
    <w:uiPriority w:val="99"/>
    <w:unhideWhenUsed/>
    <w:rsid w:val="002D72A1"/>
    <w:rPr>
      <w:color w:val="0000FF" w:themeColor="hyperlink"/>
      <w:u w:val="single"/>
    </w:rPr>
  </w:style>
  <w:style w:type="character" w:styleId="UnresolvedMention">
    <w:name w:val="Unresolved Mention"/>
    <w:basedOn w:val="DefaultParagraphFont"/>
    <w:uiPriority w:val="99"/>
    <w:semiHidden/>
    <w:unhideWhenUsed/>
    <w:rsid w:val="002D7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anctionsmap.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Ukraine@salarinternational.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kraine@salarinternational.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alarinternational.s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4833</Words>
  <Characters>27551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Kryshen</dc:creator>
  <cp:keywords>, docId:2F2DCD7545BE949291C01BB3652801ED</cp:keywords>
  <cp:lastModifiedBy>Liubov Dvoretska</cp:lastModifiedBy>
  <cp:revision>24</cp:revision>
  <dcterms:created xsi:type="dcterms:W3CDTF">2025-04-17T09:28:00Z</dcterms:created>
  <dcterms:modified xsi:type="dcterms:W3CDTF">2025-04-17T09:58:00Z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for Microsoft 365</vt:lpwstr>
  </property>
  <property fmtid="{D5CDD505-2E9C-101B-9397-08002B2CF9AE}" pid="4" name="LastSaved">
    <vt:filetime>2025-04-17T00:00:00Z</vt:filetime>
  </property>
  <property fmtid="{D5CDD505-2E9C-101B-9397-08002B2CF9AE}" pid="5" name="Producer">
    <vt:lpwstr>Microsoft® Word for Microsoft 365</vt:lpwstr>
  </property>
</Properties>
</file>